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19" w:rsidRPr="00FB7EDF" w:rsidRDefault="00670019" w:rsidP="00670019">
      <w:pPr>
        <w:autoSpaceDE/>
        <w:autoSpaceDN/>
        <w:adjustRightInd/>
        <w:spacing w:line="240" w:lineRule="exact"/>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付表１</w:t>
      </w:r>
      <w:r w:rsidRPr="00FB7EDF">
        <w:rPr>
          <w:rFonts w:asciiTheme="majorEastAsia" w:eastAsiaTheme="majorEastAsia" w:hAnsiTheme="majorEastAsia" w:cs="Times New Roman"/>
          <w:kern w:val="2"/>
          <w:sz w:val="21"/>
          <w:szCs w:val="21"/>
        </w:rPr>
        <w:t>-</w:t>
      </w:r>
      <w:r w:rsidRPr="00FB7EDF">
        <w:rPr>
          <w:rFonts w:asciiTheme="majorEastAsia" w:eastAsiaTheme="majorEastAsia" w:hAnsiTheme="majorEastAsia" w:cs="Times New Roman" w:hint="eastAsia"/>
          <w:kern w:val="2"/>
          <w:sz w:val="21"/>
          <w:szCs w:val="21"/>
        </w:rPr>
        <w:t>２　総合事業</w:t>
      </w:r>
      <w:r>
        <w:rPr>
          <w:rFonts w:asciiTheme="majorEastAsia" w:eastAsiaTheme="majorEastAsia" w:hAnsiTheme="majorEastAsia" w:cs="Times New Roman" w:hint="eastAsia"/>
          <w:kern w:val="2"/>
          <w:sz w:val="21"/>
          <w:szCs w:val="21"/>
        </w:rPr>
        <w:t>第1号事業</w:t>
      </w:r>
      <w:r w:rsidRPr="00FB7EDF">
        <w:rPr>
          <w:rFonts w:asciiTheme="majorEastAsia" w:eastAsiaTheme="majorEastAsia" w:hAnsiTheme="majorEastAsia" w:cs="Times New Roman" w:hint="eastAsia"/>
          <w:kern w:val="2"/>
          <w:sz w:val="21"/>
          <w:szCs w:val="21"/>
        </w:rPr>
        <w:t>通所</w:t>
      </w:r>
      <w:r>
        <w:rPr>
          <w:rFonts w:asciiTheme="majorEastAsia" w:eastAsiaTheme="majorEastAsia" w:hAnsiTheme="majorEastAsia" w:cs="Times New Roman" w:hint="eastAsia"/>
          <w:kern w:val="2"/>
          <w:sz w:val="21"/>
          <w:szCs w:val="21"/>
        </w:rPr>
        <w:t>型サービス</w:t>
      </w:r>
      <w:r w:rsidRPr="00FB7EDF">
        <w:rPr>
          <w:rFonts w:asciiTheme="majorEastAsia" w:eastAsiaTheme="majorEastAsia" w:hAnsiTheme="majorEastAsia" w:cs="Times New Roman" w:hint="eastAsia"/>
          <w:kern w:val="2"/>
          <w:sz w:val="21"/>
          <w:szCs w:val="21"/>
        </w:rPr>
        <w:t>事業所の指定に係る記載事項</w:t>
      </w:r>
    </w:p>
    <w:tbl>
      <w:tblPr>
        <w:tblW w:w="0" w:type="auto"/>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37"/>
      </w:tblGrid>
      <w:tr w:rsidR="00670019" w:rsidRPr="00FB7EDF" w:rsidTr="008E3C6E">
        <w:tc>
          <w:tcPr>
            <w:tcW w:w="1134" w:type="dxa"/>
            <w:vAlign w:val="center"/>
          </w:tcPr>
          <w:p w:rsidR="00670019" w:rsidRPr="00FB7EDF" w:rsidRDefault="00670019" w:rsidP="008E3C6E">
            <w:pPr>
              <w:autoSpaceDE/>
              <w:autoSpaceDN/>
              <w:adjustRightInd/>
              <w:ind w:left="2195" w:hanging="2195"/>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受付番号</w:t>
            </w:r>
          </w:p>
        </w:tc>
        <w:tc>
          <w:tcPr>
            <w:tcW w:w="1837" w:type="dxa"/>
          </w:tcPr>
          <w:p w:rsidR="00670019" w:rsidRPr="00FB7EDF" w:rsidRDefault="00670019" w:rsidP="008E3C6E">
            <w:pPr>
              <w:autoSpaceDE/>
              <w:autoSpaceDN/>
              <w:adjustRightInd/>
              <w:ind w:left="2195" w:hanging="2195"/>
              <w:jc w:val="both"/>
              <w:rPr>
                <w:rFonts w:asciiTheme="majorEastAsia" w:eastAsiaTheme="majorEastAsia" w:hAnsiTheme="majorEastAsia" w:cs="Times New Roman"/>
                <w:kern w:val="2"/>
                <w:sz w:val="21"/>
                <w:szCs w:val="21"/>
              </w:rPr>
            </w:pPr>
          </w:p>
        </w:tc>
      </w:tr>
    </w:tbl>
    <w:p w:rsidR="00670019" w:rsidRPr="00FB7EDF" w:rsidRDefault="00670019" w:rsidP="00670019">
      <w:pPr>
        <w:autoSpaceDE/>
        <w:autoSpaceDN/>
        <w:adjustRightInd/>
        <w:jc w:val="both"/>
        <w:rPr>
          <w:rFonts w:asciiTheme="majorEastAsia" w:eastAsiaTheme="majorEastAsia" w:hAnsiTheme="majorEastAsia" w:cs="Times New Roman"/>
          <w:kern w:val="2"/>
          <w:sz w:val="21"/>
          <w:szCs w:val="21"/>
        </w:rPr>
      </w:pPr>
    </w:p>
    <w:tbl>
      <w:tblPr>
        <w:tblW w:w="95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7"/>
        <w:gridCol w:w="337"/>
        <w:gridCol w:w="814"/>
        <w:gridCol w:w="1087"/>
        <w:gridCol w:w="45"/>
        <w:gridCol w:w="128"/>
        <w:gridCol w:w="298"/>
        <w:gridCol w:w="354"/>
        <w:gridCol w:w="731"/>
        <w:gridCol w:w="49"/>
        <w:gridCol w:w="304"/>
        <w:gridCol w:w="344"/>
        <w:gridCol w:w="132"/>
        <w:gridCol w:w="354"/>
        <w:gridCol w:w="426"/>
        <w:gridCol w:w="780"/>
        <w:gridCol w:w="69"/>
        <w:gridCol w:w="286"/>
        <w:gridCol w:w="425"/>
        <w:gridCol w:w="850"/>
        <w:gridCol w:w="851"/>
        <w:gridCol w:w="253"/>
      </w:tblGrid>
      <w:tr w:rsidR="00670019" w:rsidRPr="00FB7EDF" w:rsidTr="008E3C6E">
        <w:trPr>
          <w:cantSplit/>
        </w:trPr>
        <w:tc>
          <w:tcPr>
            <w:tcW w:w="654" w:type="dxa"/>
            <w:gridSpan w:val="2"/>
            <w:vMerge w:val="restart"/>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事業</w:t>
            </w:r>
            <w:r w:rsidRPr="00FB7EDF">
              <w:rPr>
                <w:rFonts w:asciiTheme="majorEastAsia" w:eastAsiaTheme="majorEastAsia" w:hAnsiTheme="majorEastAsia" w:cs="Times New Roman" w:hint="eastAsia"/>
                <w:kern w:val="2"/>
                <w:sz w:val="21"/>
                <w:szCs w:val="21"/>
              </w:rPr>
              <w:t>所</w:t>
            </w:r>
          </w:p>
        </w:tc>
        <w:tc>
          <w:tcPr>
            <w:tcW w:w="1151" w:type="dxa"/>
            <w:gridSpan w:val="2"/>
            <w:tcBorders>
              <w:bottom w:val="dashed" w:sz="4" w:space="0" w:color="auto"/>
            </w:tcBorders>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0"/>
                <w:szCs w:val="20"/>
              </w:rPr>
            </w:pPr>
            <w:r w:rsidRPr="00FB7EDF">
              <w:rPr>
                <w:rFonts w:asciiTheme="majorEastAsia" w:eastAsiaTheme="majorEastAsia" w:hAnsiTheme="majorEastAsia" w:cs="Times New Roman" w:hint="eastAsia"/>
                <w:kern w:val="2"/>
                <w:sz w:val="20"/>
                <w:szCs w:val="20"/>
              </w:rPr>
              <w:t>フリガナ</w:t>
            </w:r>
          </w:p>
        </w:tc>
        <w:tc>
          <w:tcPr>
            <w:tcW w:w="7766" w:type="dxa"/>
            <w:gridSpan w:val="19"/>
            <w:tcBorders>
              <w:bottom w:val="dashed"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0"/>
                <w:szCs w:val="20"/>
              </w:rPr>
            </w:pPr>
          </w:p>
        </w:tc>
      </w:tr>
      <w:tr w:rsidR="00670019" w:rsidRPr="00FB7EDF" w:rsidTr="008E3C6E">
        <w:trPr>
          <w:cantSplit/>
        </w:trPr>
        <w:tc>
          <w:tcPr>
            <w:tcW w:w="65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151" w:type="dxa"/>
            <w:gridSpan w:val="2"/>
            <w:tcBorders>
              <w:top w:val="dashed" w:sz="4" w:space="0" w:color="auto"/>
            </w:tcBorders>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210"/>
                <w:kern w:val="2"/>
                <w:sz w:val="21"/>
                <w:szCs w:val="21"/>
              </w:rPr>
              <w:t>名</w:t>
            </w:r>
            <w:r w:rsidRPr="00FB7EDF">
              <w:rPr>
                <w:rFonts w:asciiTheme="majorEastAsia" w:eastAsiaTheme="majorEastAsia" w:hAnsiTheme="majorEastAsia" w:cs="Times New Roman" w:hint="eastAsia"/>
                <w:kern w:val="2"/>
                <w:sz w:val="21"/>
                <w:szCs w:val="21"/>
              </w:rPr>
              <w:t>称</w:t>
            </w:r>
          </w:p>
        </w:tc>
        <w:tc>
          <w:tcPr>
            <w:tcW w:w="7766" w:type="dxa"/>
            <w:gridSpan w:val="19"/>
            <w:tcBorders>
              <w:top w:val="dashed"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716"/>
        </w:trPr>
        <w:tc>
          <w:tcPr>
            <w:tcW w:w="65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151"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所在地</w:t>
            </w:r>
          </w:p>
        </w:tc>
        <w:tc>
          <w:tcPr>
            <w:tcW w:w="7766" w:type="dxa"/>
            <w:gridSpan w:val="19"/>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（郵便番号　　　－　　　）</w:t>
            </w:r>
          </w:p>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65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151"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連絡先</w:t>
            </w:r>
          </w:p>
        </w:tc>
        <w:tc>
          <w:tcPr>
            <w:tcW w:w="1087"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電話番号</w:t>
            </w:r>
          </w:p>
        </w:tc>
        <w:tc>
          <w:tcPr>
            <w:tcW w:w="2739" w:type="dxa"/>
            <w:gridSpan w:val="10"/>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275"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ＦＡＸ番号</w:t>
            </w:r>
          </w:p>
        </w:tc>
        <w:tc>
          <w:tcPr>
            <w:tcW w:w="2665" w:type="dxa"/>
            <w:gridSpan w:val="5"/>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402"/>
        </w:trPr>
        <w:tc>
          <w:tcPr>
            <w:tcW w:w="3363" w:type="dxa"/>
            <w:gridSpan w:val="8"/>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当該事業の実施について定めてある定款・寄附行為等の条文</w:t>
            </w:r>
          </w:p>
        </w:tc>
        <w:tc>
          <w:tcPr>
            <w:tcW w:w="6208" w:type="dxa"/>
            <w:gridSpan w:val="15"/>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第　　　条第　　　項第　　　号</w:t>
            </w:r>
          </w:p>
        </w:tc>
      </w:tr>
      <w:tr w:rsidR="00670019" w:rsidRPr="00FB7EDF" w:rsidTr="008E3C6E">
        <w:trPr>
          <w:cantSplit/>
          <w:trHeight w:val="343"/>
        </w:trPr>
        <w:tc>
          <w:tcPr>
            <w:tcW w:w="567" w:type="dxa"/>
            <w:vMerge w:val="restart"/>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管理</w:t>
            </w:r>
            <w:r w:rsidRPr="00FB7EDF">
              <w:rPr>
                <w:rFonts w:asciiTheme="majorEastAsia" w:eastAsiaTheme="majorEastAsia" w:hAnsiTheme="majorEastAsia" w:cs="Times New Roman" w:hint="eastAsia"/>
                <w:kern w:val="2"/>
                <w:sz w:val="21"/>
                <w:szCs w:val="21"/>
              </w:rPr>
              <w:t>者</w:t>
            </w:r>
          </w:p>
        </w:tc>
        <w:tc>
          <w:tcPr>
            <w:tcW w:w="1238" w:type="dxa"/>
            <w:gridSpan w:val="3"/>
            <w:tcBorders>
              <w:bottom w:val="dashed" w:sz="4" w:space="0" w:color="auto"/>
            </w:tcBorders>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0"/>
                <w:szCs w:val="20"/>
              </w:rPr>
            </w:pPr>
            <w:r w:rsidRPr="00FB7EDF">
              <w:rPr>
                <w:rFonts w:asciiTheme="majorEastAsia" w:eastAsiaTheme="majorEastAsia" w:hAnsiTheme="majorEastAsia" w:cs="Times New Roman" w:hint="eastAsia"/>
                <w:kern w:val="2"/>
                <w:sz w:val="20"/>
                <w:szCs w:val="20"/>
              </w:rPr>
              <w:t>フリガナ</w:t>
            </w:r>
          </w:p>
        </w:tc>
        <w:tc>
          <w:tcPr>
            <w:tcW w:w="2643" w:type="dxa"/>
            <w:gridSpan w:val="6"/>
            <w:tcBorders>
              <w:bottom w:val="dashed"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697" w:type="dxa"/>
            <w:gridSpan w:val="3"/>
            <w:vMerge w:val="restart"/>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住所</w:t>
            </w:r>
          </w:p>
        </w:tc>
        <w:tc>
          <w:tcPr>
            <w:tcW w:w="4426" w:type="dxa"/>
            <w:gridSpan w:val="10"/>
            <w:vMerge w:val="restart"/>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（郵便番号　　　　－　　　　）</w:t>
            </w:r>
          </w:p>
        </w:tc>
      </w:tr>
      <w:tr w:rsidR="00670019" w:rsidRPr="00FB7EDF" w:rsidTr="008E3C6E">
        <w:trPr>
          <w:cantSplit/>
          <w:trHeight w:val="607"/>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238" w:type="dxa"/>
            <w:gridSpan w:val="3"/>
            <w:tcBorders>
              <w:top w:val="dashed" w:sz="4" w:space="0" w:color="auto"/>
            </w:tcBorders>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氏</w:t>
            </w:r>
            <w:r w:rsidRPr="00FB7EDF">
              <w:rPr>
                <w:rFonts w:asciiTheme="majorEastAsia" w:eastAsiaTheme="majorEastAsia" w:hAnsiTheme="majorEastAsia" w:cs="Times New Roman" w:hint="eastAsia"/>
                <w:kern w:val="2"/>
                <w:sz w:val="21"/>
                <w:szCs w:val="21"/>
              </w:rPr>
              <w:t>名</w:t>
            </w:r>
          </w:p>
        </w:tc>
        <w:tc>
          <w:tcPr>
            <w:tcW w:w="2643" w:type="dxa"/>
            <w:gridSpan w:val="6"/>
            <w:tcBorders>
              <w:top w:val="dashed"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697" w:type="dxa"/>
            <w:gridSpan w:val="3"/>
            <w:vMerge/>
            <w:vAlign w:val="bottom"/>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4426" w:type="dxa"/>
            <w:gridSpan w:val="10"/>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37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238"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生年月日</w:t>
            </w:r>
          </w:p>
        </w:tc>
        <w:tc>
          <w:tcPr>
            <w:tcW w:w="2643" w:type="dxa"/>
            <w:gridSpan w:val="6"/>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697" w:type="dxa"/>
            <w:gridSpan w:val="3"/>
            <w:vMerge/>
            <w:vAlign w:val="bottom"/>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4426" w:type="dxa"/>
            <w:gridSpan w:val="10"/>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7"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6339" w:type="dxa"/>
            <w:gridSpan w:val="17"/>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当該通所介護事業所で兼務する他の職種（兼務の場合のみ記入）</w:t>
            </w:r>
          </w:p>
        </w:tc>
        <w:tc>
          <w:tcPr>
            <w:tcW w:w="2665" w:type="dxa"/>
            <w:gridSpan w:val="5"/>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7"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498" w:type="dxa"/>
            <w:gridSpan w:val="6"/>
            <w:vMerge w:val="restart"/>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同一敷地内の他の事業所又は施設の従業者との兼務（兼務の場合のみ記入）</w:t>
            </w:r>
          </w:p>
        </w:tc>
        <w:tc>
          <w:tcPr>
            <w:tcW w:w="1432" w:type="dxa"/>
            <w:gridSpan w:val="4"/>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名称</w:t>
            </w:r>
          </w:p>
        </w:tc>
        <w:tc>
          <w:tcPr>
            <w:tcW w:w="5074" w:type="dxa"/>
            <w:gridSpan w:val="1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561"/>
        </w:trPr>
        <w:tc>
          <w:tcPr>
            <w:tcW w:w="567"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498" w:type="dxa"/>
            <w:gridSpan w:val="6"/>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736" w:type="dxa"/>
            <w:gridSpan w:val="5"/>
            <w:vMerge w:val="restart"/>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20"/>
                <w:kern w:val="2"/>
                <w:sz w:val="21"/>
                <w:szCs w:val="21"/>
              </w:rPr>
              <w:t>兼務する職</w:t>
            </w:r>
            <w:r w:rsidRPr="00FB7EDF">
              <w:rPr>
                <w:rFonts w:asciiTheme="majorEastAsia" w:eastAsiaTheme="majorEastAsia" w:hAnsiTheme="majorEastAsia" w:cs="Times New Roman" w:hint="eastAsia"/>
                <w:kern w:val="2"/>
                <w:sz w:val="21"/>
                <w:szCs w:val="21"/>
              </w:rPr>
              <w:t>種及び勤務時間等</w:t>
            </w:r>
          </w:p>
        </w:tc>
        <w:tc>
          <w:tcPr>
            <w:tcW w:w="4770" w:type="dxa"/>
            <w:gridSpan w:val="11"/>
            <w:tcBorders>
              <w:bottom w:val="dashed"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7"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498" w:type="dxa"/>
            <w:gridSpan w:val="6"/>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736" w:type="dxa"/>
            <w:gridSpan w:val="5"/>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4770" w:type="dxa"/>
            <w:gridSpan w:val="11"/>
            <w:tcBorders>
              <w:top w:val="dashed"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7" w:type="dxa"/>
            <w:vMerge w:val="restart"/>
            <w:textDirection w:val="tbRlV"/>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１単位</w:t>
            </w:r>
            <w:r w:rsidRPr="00FB7EDF">
              <w:rPr>
                <w:rFonts w:asciiTheme="majorEastAsia" w:eastAsiaTheme="majorEastAsia" w:hAnsiTheme="majorEastAsia" w:cs="Times New Roman" w:hint="eastAsia"/>
                <w:kern w:val="2"/>
                <w:sz w:val="21"/>
                <w:szCs w:val="21"/>
              </w:rPr>
              <w:t>目</w:t>
            </w:r>
          </w:p>
        </w:tc>
        <w:tc>
          <w:tcPr>
            <w:tcW w:w="5064" w:type="dxa"/>
            <w:gridSpan w:val="14"/>
            <w:tcBorders>
              <w:bottom w:val="nil"/>
            </w:tcBorders>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（食堂と機能訓練室が同一の場合）</w:t>
            </w:r>
          </w:p>
        </w:tc>
        <w:tc>
          <w:tcPr>
            <w:tcW w:w="3940" w:type="dxa"/>
            <w:gridSpan w:val="8"/>
            <w:tcBorders>
              <w:bottom w:val="nil"/>
            </w:tcBorders>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（食堂と機能訓練室が別の場合）</w:t>
            </w:r>
          </w:p>
        </w:tc>
      </w:tr>
      <w:tr w:rsidR="00670019" w:rsidRPr="00FB7EDF" w:rsidTr="008E3C6E">
        <w:trPr>
          <w:cantSplit/>
          <w:trHeight w:val="465"/>
        </w:trPr>
        <w:tc>
          <w:tcPr>
            <w:tcW w:w="567" w:type="dxa"/>
            <w:vMerge/>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2370" w:type="dxa"/>
            <w:gridSpan w:val="5"/>
            <w:tcBorders>
              <w:top w:val="nil"/>
            </w:tcBorders>
          </w:tcPr>
          <w:p w:rsidR="00670019" w:rsidRPr="00FB7EDF" w:rsidRDefault="00670019" w:rsidP="008E3C6E">
            <w:pPr>
              <w:autoSpaceDE/>
              <w:autoSpaceDN/>
              <w:adjustRightInd/>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食堂兼機能訓練室</w:t>
            </w:r>
            <w:r w:rsidRPr="00FB7EDF">
              <w:rPr>
                <w:rFonts w:asciiTheme="majorEastAsia" w:eastAsiaTheme="majorEastAsia" w:hAnsiTheme="majorEastAsia" w:cs="Times New Roman" w:hint="eastAsia"/>
                <w:spacing w:val="105"/>
                <w:kern w:val="2"/>
                <w:sz w:val="21"/>
                <w:szCs w:val="21"/>
              </w:rPr>
              <w:t>の</w:t>
            </w:r>
            <w:r w:rsidRPr="00FB7EDF">
              <w:rPr>
                <w:rFonts w:asciiTheme="majorEastAsia" w:eastAsiaTheme="majorEastAsia" w:hAnsiTheme="majorEastAsia" w:cs="Times New Roman" w:hint="eastAsia"/>
                <w:kern w:val="2"/>
                <w:sz w:val="21"/>
                <w:szCs w:val="21"/>
              </w:rPr>
              <w:t>面積</w:t>
            </w:r>
          </w:p>
        </w:tc>
        <w:tc>
          <w:tcPr>
            <w:tcW w:w="2694" w:type="dxa"/>
            <w:gridSpan w:val="9"/>
            <w:vAlign w:val="center"/>
          </w:tcPr>
          <w:p w:rsidR="00670019" w:rsidRPr="00FB7EDF" w:rsidRDefault="00670019" w:rsidP="008E3C6E">
            <w:pPr>
              <w:autoSpaceDE/>
              <w:autoSpaceDN/>
              <w:adjustRightInd/>
              <w:jc w:val="right"/>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w:t>
            </w:r>
          </w:p>
        </w:tc>
        <w:tc>
          <w:tcPr>
            <w:tcW w:w="1561" w:type="dxa"/>
            <w:gridSpan w:val="4"/>
            <w:tcBorders>
              <w:top w:val="nil"/>
            </w:tcBorders>
            <w:vAlign w:val="center"/>
          </w:tcPr>
          <w:p w:rsidR="00670019" w:rsidRPr="00FB7EDF" w:rsidRDefault="00670019" w:rsidP="008E3C6E">
            <w:pPr>
              <w:autoSpaceDE/>
              <w:autoSpaceDN/>
              <w:adjustRightInd/>
              <w:rPr>
                <w:rFonts w:asciiTheme="majorEastAsia" w:eastAsiaTheme="majorEastAsia" w:hAnsiTheme="majorEastAsia" w:cs="Times New Roman"/>
                <w:kern w:val="2"/>
                <w:sz w:val="21"/>
                <w:szCs w:val="21"/>
                <w:shd w:val="pct15" w:color="auto" w:fill="FFFFFF"/>
              </w:rPr>
            </w:pPr>
            <w:r w:rsidRPr="00FB7EDF">
              <w:rPr>
                <w:rFonts w:asciiTheme="majorEastAsia" w:eastAsiaTheme="majorEastAsia" w:hAnsiTheme="majorEastAsia" w:cs="Times New Roman" w:hint="eastAsia"/>
                <w:kern w:val="2"/>
                <w:sz w:val="21"/>
                <w:szCs w:val="21"/>
              </w:rPr>
              <w:t>機能訓練室の面積</w:t>
            </w:r>
          </w:p>
        </w:tc>
        <w:tc>
          <w:tcPr>
            <w:tcW w:w="2379" w:type="dxa"/>
            <w:gridSpan w:val="4"/>
            <w:vAlign w:val="center"/>
          </w:tcPr>
          <w:p w:rsidR="00670019" w:rsidRPr="00FB7EDF" w:rsidRDefault="00670019" w:rsidP="008E3C6E">
            <w:pPr>
              <w:autoSpaceDE/>
              <w:autoSpaceDN/>
              <w:adjustRightInd/>
              <w:jc w:val="right"/>
              <w:rPr>
                <w:rFonts w:asciiTheme="majorEastAsia" w:eastAsiaTheme="majorEastAsia" w:hAnsiTheme="majorEastAsia" w:cs="Times New Roman"/>
                <w:kern w:val="2"/>
                <w:sz w:val="21"/>
                <w:szCs w:val="21"/>
                <w:shd w:val="pct15" w:color="auto" w:fill="FFFFFF"/>
              </w:rPr>
            </w:pPr>
            <w:r w:rsidRPr="00FB7EDF">
              <w:rPr>
                <w:rFonts w:asciiTheme="majorEastAsia" w:eastAsiaTheme="majorEastAsia" w:hAnsiTheme="majorEastAsia" w:cs="Times New Roman" w:hint="eastAsia"/>
                <w:kern w:val="2"/>
                <w:sz w:val="21"/>
                <w:szCs w:val="21"/>
              </w:rPr>
              <w:t>㎡</w:t>
            </w:r>
          </w:p>
        </w:tc>
      </w:tr>
      <w:tr w:rsidR="00670019" w:rsidRPr="00FB7EDF" w:rsidTr="008E3C6E">
        <w:trPr>
          <w:cantSplit/>
          <w:trHeight w:val="346"/>
        </w:trPr>
        <w:tc>
          <w:tcPr>
            <w:tcW w:w="567"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2370" w:type="dxa"/>
            <w:gridSpan w:val="5"/>
            <w:vMerge w:val="restart"/>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従業者の職種・員数</w:t>
            </w:r>
          </w:p>
        </w:tc>
        <w:tc>
          <w:tcPr>
            <w:tcW w:w="1560" w:type="dxa"/>
            <w:gridSpan w:val="5"/>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生活相談員</w:t>
            </w:r>
          </w:p>
        </w:tc>
        <w:tc>
          <w:tcPr>
            <w:tcW w:w="1560" w:type="dxa"/>
            <w:gridSpan w:val="5"/>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看護職員</w:t>
            </w:r>
          </w:p>
        </w:tc>
        <w:tc>
          <w:tcPr>
            <w:tcW w:w="1560" w:type="dxa"/>
            <w:gridSpan w:val="4"/>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介護職員</w:t>
            </w:r>
          </w:p>
        </w:tc>
        <w:tc>
          <w:tcPr>
            <w:tcW w:w="1701"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機能訓練指導員</w:t>
            </w:r>
          </w:p>
        </w:tc>
        <w:tc>
          <w:tcPr>
            <w:tcW w:w="253" w:type="dxa"/>
            <w:vMerge w:val="restart"/>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7" w:type="dxa"/>
            <w:vMerge/>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p>
        </w:tc>
        <w:tc>
          <w:tcPr>
            <w:tcW w:w="2370" w:type="dxa"/>
            <w:gridSpan w:val="5"/>
            <w:vMerge/>
            <w:tcBorders>
              <w:bottom w:val="nil"/>
            </w:tcBorders>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p>
        </w:tc>
        <w:tc>
          <w:tcPr>
            <w:tcW w:w="780"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780"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85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851"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7"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424" w:type="dxa"/>
            <w:gridSpan w:val="2"/>
            <w:vMerge w:val="restart"/>
            <w:tcBorders>
              <w:top w:val="nil"/>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946" w:type="dxa"/>
            <w:gridSpan w:val="3"/>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常</w:t>
            </w:r>
            <w:r w:rsidRPr="00FB7EDF">
              <w:rPr>
                <w:rFonts w:asciiTheme="majorEastAsia" w:eastAsiaTheme="majorEastAsia" w:hAnsiTheme="majorEastAsia" w:cs="Times New Roman" w:hint="eastAsia"/>
                <w:kern w:val="2"/>
                <w:sz w:val="21"/>
                <w:szCs w:val="21"/>
              </w:rPr>
              <w:t>勤（人）</w:t>
            </w:r>
          </w:p>
        </w:tc>
        <w:tc>
          <w:tcPr>
            <w:tcW w:w="780" w:type="dxa"/>
            <w:gridSpan w:val="3"/>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3"/>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3"/>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1"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7"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424" w:type="dxa"/>
            <w:gridSpan w:val="2"/>
            <w:vMerge/>
            <w:tcBorders>
              <w:top w:val="nil"/>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946" w:type="dxa"/>
            <w:gridSpan w:val="3"/>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非常勤（人）</w:t>
            </w:r>
          </w:p>
        </w:tc>
        <w:tc>
          <w:tcPr>
            <w:tcW w:w="780" w:type="dxa"/>
            <w:gridSpan w:val="3"/>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3"/>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3"/>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1"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7"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424" w:type="dxa"/>
            <w:gridSpan w:val="2"/>
            <w:vMerge w:val="restart"/>
            <w:textDirection w:val="tbRlV"/>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主な掲示事項</w:t>
            </w:r>
          </w:p>
        </w:tc>
        <w:tc>
          <w:tcPr>
            <w:tcW w:w="1946" w:type="dxa"/>
            <w:gridSpan w:val="3"/>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営業日</w:t>
            </w:r>
          </w:p>
        </w:tc>
        <w:tc>
          <w:tcPr>
            <w:tcW w:w="6634" w:type="dxa"/>
            <w:gridSpan w:val="17"/>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7"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424" w:type="dxa"/>
            <w:gridSpan w:val="2"/>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1946" w:type="dxa"/>
            <w:gridSpan w:val="3"/>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年間の休日</w:t>
            </w:r>
          </w:p>
        </w:tc>
        <w:tc>
          <w:tcPr>
            <w:tcW w:w="6634" w:type="dxa"/>
            <w:gridSpan w:val="17"/>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42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3"/>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営業時間</w:t>
            </w:r>
          </w:p>
        </w:tc>
        <w:tc>
          <w:tcPr>
            <w:tcW w:w="6634" w:type="dxa"/>
            <w:gridSpan w:val="17"/>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　　　～　　　：</w:t>
            </w:r>
          </w:p>
        </w:tc>
      </w:tr>
      <w:tr w:rsidR="00670019" w:rsidRPr="00FB7EDF" w:rsidTr="008E3C6E">
        <w:trPr>
          <w:cantSplit/>
          <w:trHeight w:val="28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42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3"/>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サービス提供時間</w:t>
            </w:r>
          </w:p>
        </w:tc>
        <w:tc>
          <w:tcPr>
            <w:tcW w:w="6634" w:type="dxa"/>
            <w:gridSpan w:val="17"/>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　　　～　　　：　　　（送迎時間を除く。）</w:t>
            </w:r>
          </w:p>
        </w:tc>
      </w:tr>
      <w:tr w:rsidR="00670019" w:rsidRPr="00FB7EDF" w:rsidTr="008E3C6E">
        <w:trPr>
          <w:cantSplit/>
          <w:trHeight w:val="28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42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3"/>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利用定員</w:t>
            </w:r>
          </w:p>
        </w:tc>
        <w:tc>
          <w:tcPr>
            <w:tcW w:w="6634" w:type="dxa"/>
            <w:gridSpan w:val="17"/>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人</w:t>
            </w:r>
          </w:p>
        </w:tc>
      </w:tr>
      <w:tr w:rsidR="00670019" w:rsidRPr="00FB7EDF" w:rsidTr="008E3C6E">
        <w:trPr>
          <w:cantSplit/>
          <w:trHeight w:val="28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42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3"/>
            <w:vMerge w:val="restart"/>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利用料</w:t>
            </w:r>
          </w:p>
        </w:tc>
        <w:tc>
          <w:tcPr>
            <w:tcW w:w="6634" w:type="dxa"/>
            <w:gridSpan w:val="17"/>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法定代理受領分（一割</w:t>
            </w:r>
            <w:r>
              <w:rPr>
                <w:rFonts w:asciiTheme="majorEastAsia" w:eastAsiaTheme="majorEastAsia" w:hAnsiTheme="majorEastAsia" w:cs="Times New Roman" w:hint="eastAsia"/>
                <w:kern w:val="2"/>
                <w:sz w:val="21"/>
                <w:szCs w:val="21"/>
              </w:rPr>
              <w:t>、</w:t>
            </w:r>
            <w:r w:rsidRPr="00FB7EDF">
              <w:rPr>
                <w:rFonts w:asciiTheme="majorEastAsia" w:eastAsiaTheme="majorEastAsia" w:hAnsiTheme="majorEastAsia" w:cs="Times New Roman" w:hint="eastAsia"/>
                <w:kern w:val="2"/>
                <w:sz w:val="21"/>
                <w:szCs w:val="21"/>
              </w:rPr>
              <w:t>二割</w:t>
            </w:r>
            <w:r>
              <w:rPr>
                <w:rFonts w:asciiTheme="majorEastAsia" w:eastAsiaTheme="majorEastAsia" w:hAnsiTheme="majorEastAsia" w:cs="Times New Roman" w:hint="eastAsia"/>
                <w:kern w:val="2"/>
                <w:sz w:val="21"/>
                <w:szCs w:val="21"/>
              </w:rPr>
              <w:t>又は三割</w:t>
            </w:r>
            <w:r w:rsidRPr="00FB7EDF">
              <w:rPr>
                <w:rFonts w:asciiTheme="majorEastAsia" w:eastAsiaTheme="majorEastAsia" w:hAnsiTheme="majorEastAsia" w:cs="Times New Roman" w:hint="eastAsia"/>
                <w:kern w:val="2"/>
                <w:sz w:val="21"/>
                <w:szCs w:val="21"/>
              </w:rPr>
              <w:t>負担分）</w:t>
            </w:r>
          </w:p>
        </w:tc>
      </w:tr>
      <w:tr w:rsidR="00670019" w:rsidRPr="00FB7EDF" w:rsidTr="008E3C6E">
        <w:trPr>
          <w:cantSplit/>
          <w:trHeight w:val="28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42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3"/>
            <w:vMerge/>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p>
        </w:tc>
        <w:tc>
          <w:tcPr>
            <w:tcW w:w="6634" w:type="dxa"/>
            <w:gridSpan w:val="17"/>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法定代理受領分以外</w:t>
            </w:r>
          </w:p>
        </w:tc>
      </w:tr>
      <w:tr w:rsidR="00670019" w:rsidRPr="00FB7EDF" w:rsidTr="008E3C6E">
        <w:trPr>
          <w:cantSplit/>
          <w:trHeight w:val="28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42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3"/>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その他の費用</w:t>
            </w:r>
          </w:p>
        </w:tc>
        <w:tc>
          <w:tcPr>
            <w:tcW w:w="6634" w:type="dxa"/>
            <w:gridSpan w:val="17"/>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運営規程のとおり</w:t>
            </w:r>
          </w:p>
        </w:tc>
      </w:tr>
      <w:tr w:rsidR="00670019" w:rsidRPr="00FB7EDF" w:rsidTr="008E3C6E">
        <w:trPr>
          <w:cantSplit/>
          <w:trHeight w:val="285"/>
        </w:trPr>
        <w:tc>
          <w:tcPr>
            <w:tcW w:w="567"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424" w:type="dxa"/>
            <w:gridSpan w:val="2"/>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3"/>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40"/>
                <w:kern w:val="2"/>
                <w:sz w:val="21"/>
                <w:szCs w:val="21"/>
              </w:rPr>
              <w:t>通常の事業</w:t>
            </w:r>
            <w:r w:rsidRPr="00FB7EDF">
              <w:rPr>
                <w:rFonts w:asciiTheme="majorEastAsia" w:eastAsiaTheme="majorEastAsia" w:hAnsiTheme="majorEastAsia" w:cs="Times New Roman" w:hint="eastAsia"/>
                <w:kern w:val="2"/>
                <w:sz w:val="21"/>
                <w:szCs w:val="21"/>
              </w:rPr>
              <w:t>の実施地域</w:t>
            </w:r>
          </w:p>
        </w:tc>
        <w:tc>
          <w:tcPr>
            <w:tcW w:w="6634" w:type="dxa"/>
            <w:gridSpan w:val="17"/>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bl>
    <w:p w:rsidR="00670019" w:rsidRPr="00FB7EDF" w:rsidRDefault="00670019" w:rsidP="00670019">
      <w:pPr>
        <w:autoSpaceDE/>
        <w:autoSpaceDN/>
        <w:adjustRightInd/>
        <w:jc w:val="both"/>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備</w:t>
      </w:r>
      <w:r>
        <w:rPr>
          <w:rFonts w:asciiTheme="majorEastAsia" w:eastAsiaTheme="majorEastAsia" w:hAnsiTheme="majorEastAsia" w:cs="Times New Roman" w:hint="eastAsia"/>
          <w:kern w:val="2"/>
          <w:sz w:val="18"/>
          <w:szCs w:val="18"/>
        </w:rPr>
        <w:t xml:space="preserve">　</w:t>
      </w:r>
      <w:r w:rsidRPr="00FB7EDF">
        <w:rPr>
          <w:rFonts w:asciiTheme="majorEastAsia" w:eastAsiaTheme="majorEastAsia" w:hAnsiTheme="majorEastAsia" w:cs="Times New Roman" w:hint="eastAsia"/>
          <w:kern w:val="2"/>
          <w:sz w:val="18"/>
          <w:szCs w:val="18"/>
        </w:rPr>
        <w:t>考</w:t>
      </w:r>
    </w:p>
    <w:p w:rsidR="00670019" w:rsidRPr="00FB7EDF" w:rsidRDefault="00670019" w:rsidP="00670019">
      <w:pPr>
        <w:autoSpaceDE/>
        <w:autoSpaceDN/>
        <w:adjustRightInd/>
        <w:jc w:val="both"/>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１　「受付番号」欄には、記入しないでください。</w:t>
      </w:r>
    </w:p>
    <w:p w:rsidR="00670019" w:rsidRPr="00FB7EDF" w:rsidRDefault="00670019" w:rsidP="00670019">
      <w:pPr>
        <w:autoSpaceDE/>
        <w:autoSpaceDN/>
        <w:adjustRightInd/>
        <w:jc w:val="both"/>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２　記入欄が不足する場合は、適宜欄を設けて記入するか又は別様に記入した書類を添付してください。</w:t>
      </w:r>
    </w:p>
    <w:p w:rsidR="00670019" w:rsidRPr="00FB7EDF" w:rsidRDefault="00670019" w:rsidP="00670019">
      <w:pPr>
        <w:autoSpaceDE/>
        <w:autoSpaceDN/>
        <w:adjustRightInd/>
        <w:ind w:left="924" w:hanging="924"/>
        <w:jc w:val="both"/>
        <w:rPr>
          <w:rFonts w:asciiTheme="majorEastAsia" w:eastAsiaTheme="majorEastAsia" w:hAnsiTheme="majorEastAsia" w:cs="Times New Roman"/>
          <w:kern w:val="2"/>
          <w:sz w:val="21"/>
          <w:szCs w:val="21"/>
        </w:rPr>
      </w:pPr>
    </w:p>
    <w:p w:rsidR="00670019" w:rsidRPr="00FB7EDF" w:rsidRDefault="00670019" w:rsidP="00670019">
      <w:pPr>
        <w:autoSpaceDE/>
        <w:autoSpaceDN/>
        <w:adjustRightInd/>
        <w:spacing w:line="240" w:lineRule="exact"/>
        <w:ind w:left="924" w:hanging="924"/>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kern w:val="2"/>
          <w:sz w:val="21"/>
          <w:szCs w:val="21"/>
        </w:rPr>
        <w:br w:type="page"/>
      </w:r>
      <w:r w:rsidRPr="00FB7EDF">
        <w:rPr>
          <w:rFonts w:asciiTheme="majorEastAsia" w:eastAsiaTheme="majorEastAsia" w:hAnsiTheme="majorEastAsia" w:cs="Times New Roman" w:hint="eastAsia"/>
          <w:kern w:val="2"/>
          <w:sz w:val="21"/>
          <w:szCs w:val="21"/>
        </w:rPr>
        <w:lastRenderedPageBreak/>
        <w:t>付表１</w:t>
      </w:r>
      <w:r w:rsidRPr="00FB7EDF">
        <w:rPr>
          <w:rFonts w:asciiTheme="majorEastAsia" w:eastAsiaTheme="majorEastAsia" w:hAnsiTheme="majorEastAsia" w:cs="Times New Roman"/>
          <w:kern w:val="2"/>
          <w:sz w:val="21"/>
          <w:szCs w:val="21"/>
        </w:rPr>
        <w:t>-</w:t>
      </w:r>
      <w:r w:rsidRPr="00FB7EDF">
        <w:rPr>
          <w:rFonts w:asciiTheme="majorEastAsia" w:eastAsiaTheme="majorEastAsia" w:hAnsiTheme="majorEastAsia" w:cs="Times New Roman" w:hint="eastAsia"/>
          <w:kern w:val="2"/>
          <w:sz w:val="21"/>
          <w:szCs w:val="21"/>
        </w:rPr>
        <w:t>２（続紙）総合事業</w:t>
      </w:r>
      <w:r>
        <w:rPr>
          <w:rFonts w:asciiTheme="majorEastAsia" w:eastAsiaTheme="majorEastAsia" w:hAnsiTheme="majorEastAsia" w:cs="Times New Roman" w:hint="eastAsia"/>
          <w:kern w:val="2"/>
          <w:sz w:val="21"/>
          <w:szCs w:val="21"/>
        </w:rPr>
        <w:t>第1号事業</w:t>
      </w:r>
      <w:r w:rsidRPr="00FB7EDF">
        <w:rPr>
          <w:rFonts w:asciiTheme="majorEastAsia" w:eastAsiaTheme="majorEastAsia" w:hAnsiTheme="majorEastAsia" w:cs="Times New Roman" w:hint="eastAsia"/>
          <w:kern w:val="2"/>
          <w:sz w:val="21"/>
          <w:szCs w:val="21"/>
        </w:rPr>
        <w:t>通所</w:t>
      </w:r>
      <w:r>
        <w:rPr>
          <w:rFonts w:asciiTheme="majorEastAsia" w:eastAsiaTheme="majorEastAsia" w:hAnsiTheme="majorEastAsia" w:cs="Times New Roman" w:hint="eastAsia"/>
          <w:kern w:val="2"/>
          <w:sz w:val="21"/>
          <w:szCs w:val="21"/>
        </w:rPr>
        <w:t>型サービス</w:t>
      </w:r>
      <w:r w:rsidRPr="00FB7EDF">
        <w:rPr>
          <w:rFonts w:asciiTheme="majorEastAsia" w:eastAsiaTheme="majorEastAsia" w:hAnsiTheme="majorEastAsia" w:cs="Times New Roman" w:hint="eastAsia"/>
          <w:kern w:val="2"/>
          <w:sz w:val="21"/>
          <w:szCs w:val="21"/>
        </w:rPr>
        <w:t>事業所の指定に係る記載事項（２単位目以降）</w:t>
      </w:r>
    </w:p>
    <w:p w:rsidR="00670019" w:rsidRPr="00FB7EDF" w:rsidRDefault="00670019" w:rsidP="00670019">
      <w:pPr>
        <w:autoSpaceDE/>
        <w:autoSpaceDN/>
        <w:adjustRightInd/>
        <w:jc w:val="both"/>
        <w:rPr>
          <w:rFonts w:asciiTheme="majorEastAsia" w:eastAsiaTheme="majorEastAsia" w:hAnsiTheme="majorEastAsia" w:cs="Times New Roman"/>
          <w:kern w:val="2"/>
          <w:sz w:val="21"/>
          <w:szCs w:val="21"/>
        </w:rPr>
      </w:pPr>
    </w:p>
    <w:tbl>
      <w:tblPr>
        <w:tblW w:w="9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5"/>
        <w:gridCol w:w="956"/>
        <w:gridCol w:w="990"/>
        <w:gridCol w:w="780"/>
        <w:gridCol w:w="780"/>
        <w:gridCol w:w="780"/>
        <w:gridCol w:w="354"/>
        <w:gridCol w:w="426"/>
        <w:gridCol w:w="780"/>
        <w:gridCol w:w="355"/>
        <w:gridCol w:w="425"/>
        <w:gridCol w:w="850"/>
        <w:gridCol w:w="851"/>
        <w:gridCol w:w="253"/>
      </w:tblGrid>
      <w:tr w:rsidR="00670019" w:rsidRPr="00FB7EDF" w:rsidTr="008E3C6E">
        <w:trPr>
          <w:cantSplit/>
          <w:trHeight w:val="402"/>
        </w:trPr>
        <w:tc>
          <w:tcPr>
            <w:tcW w:w="2089"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0"/>
                <w:szCs w:val="20"/>
              </w:rPr>
            </w:pPr>
            <w:r w:rsidRPr="00FB7EDF">
              <w:rPr>
                <w:rFonts w:asciiTheme="majorEastAsia" w:eastAsiaTheme="majorEastAsia" w:hAnsiTheme="majorEastAsia" w:cs="Times New Roman" w:hint="eastAsia"/>
                <w:kern w:val="2"/>
                <w:sz w:val="20"/>
                <w:szCs w:val="20"/>
              </w:rPr>
              <w:t>事業所名称</w:t>
            </w:r>
          </w:p>
        </w:tc>
        <w:tc>
          <w:tcPr>
            <w:tcW w:w="7624" w:type="dxa"/>
            <w:gridSpan w:val="12"/>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0"/>
                <w:szCs w:val="20"/>
              </w:rPr>
            </w:pPr>
          </w:p>
        </w:tc>
      </w:tr>
      <w:tr w:rsidR="00670019" w:rsidRPr="00FB7EDF" w:rsidTr="008E3C6E">
        <w:trPr>
          <w:cantSplit/>
        </w:trPr>
        <w:tc>
          <w:tcPr>
            <w:tcW w:w="568" w:type="dxa"/>
            <w:vMerge w:val="restart"/>
            <w:textDirection w:val="tbRlV"/>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２単位</w:t>
            </w:r>
            <w:r w:rsidRPr="00FB7EDF">
              <w:rPr>
                <w:rFonts w:asciiTheme="majorEastAsia" w:eastAsiaTheme="majorEastAsia" w:hAnsiTheme="majorEastAsia" w:cs="Times New Roman" w:hint="eastAsia"/>
                <w:kern w:val="2"/>
                <w:sz w:val="21"/>
                <w:szCs w:val="21"/>
              </w:rPr>
              <w:t>目</w:t>
            </w:r>
          </w:p>
        </w:tc>
        <w:tc>
          <w:tcPr>
            <w:tcW w:w="5205" w:type="dxa"/>
            <w:gridSpan w:val="7"/>
            <w:tcBorders>
              <w:bottom w:val="nil"/>
            </w:tcBorders>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（食堂と機能訓練室が同一の場合）</w:t>
            </w:r>
          </w:p>
        </w:tc>
        <w:tc>
          <w:tcPr>
            <w:tcW w:w="3940" w:type="dxa"/>
            <w:gridSpan w:val="7"/>
            <w:tcBorders>
              <w:bottom w:val="nil"/>
            </w:tcBorders>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（食堂と機能訓練室が別の場合）</w:t>
            </w:r>
          </w:p>
        </w:tc>
      </w:tr>
      <w:tr w:rsidR="00670019" w:rsidRPr="00FB7EDF" w:rsidTr="001D7540">
        <w:trPr>
          <w:cantSplit/>
          <w:trHeight w:val="465"/>
        </w:trPr>
        <w:tc>
          <w:tcPr>
            <w:tcW w:w="568" w:type="dxa"/>
            <w:vMerge/>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2511" w:type="dxa"/>
            <w:gridSpan w:val="3"/>
            <w:tcBorders>
              <w:top w:val="single" w:sz="4" w:space="0" w:color="auto"/>
            </w:tcBorders>
          </w:tcPr>
          <w:p w:rsidR="00670019" w:rsidRPr="00FB7EDF" w:rsidRDefault="00670019" w:rsidP="008E3C6E">
            <w:pPr>
              <w:autoSpaceDE/>
              <w:autoSpaceDN/>
              <w:adjustRightInd/>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食堂兼機能訓練室</w:t>
            </w:r>
            <w:r w:rsidRPr="00FB7EDF">
              <w:rPr>
                <w:rFonts w:asciiTheme="majorEastAsia" w:eastAsiaTheme="majorEastAsia" w:hAnsiTheme="majorEastAsia" w:cs="Times New Roman" w:hint="eastAsia"/>
                <w:spacing w:val="105"/>
                <w:kern w:val="2"/>
                <w:sz w:val="21"/>
                <w:szCs w:val="21"/>
              </w:rPr>
              <w:t>の</w:t>
            </w:r>
            <w:r w:rsidRPr="00FB7EDF">
              <w:rPr>
                <w:rFonts w:asciiTheme="majorEastAsia" w:eastAsiaTheme="majorEastAsia" w:hAnsiTheme="majorEastAsia" w:cs="Times New Roman" w:hint="eastAsia"/>
                <w:kern w:val="2"/>
                <w:sz w:val="21"/>
                <w:szCs w:val="21"/>
              </w:rPr>
              <w:t>面積</w:t>
            </w:r>
          </w:p>
        </w:tc>
        <w:tc>
          <w:tcPr>
            <w:tcW w:w="2694" w:type="dxa"/>
            <w:gridSpan w:val="4"/>
            <w:vAlign w:val="center"/>
          </w:tcPr>
          <w:p w:rsidR="00670019" w:rsidRPr="00FB7EDF" w:rsidRDefault="00670019" w:rsidP="008E3C6E">
            <w:pPr>
              <w:autoSpaceDE/>
              <w:autoSpaceDN/>
              <w:adjustRightInd/>
              <w:jc w:val="right"/>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w:t>
            </w:r>
          </w:p>
        </w:tc>
        <w:tc>
          <w:tcPr>
            <w:tcW w:w="1561" w:type="dxa"/>
            <w:gridSpan w:val="3"/>
            <w:tcBorders>
              <w:top w:val="nil"/>
            </w:tcBorders>
            <w:vAlign w:val="center"/>
          </w:tcPr>
          <w:p w:rsidR="00670019" w:rsidRPr="00FB7EDF" w:rsidRDefault="00670019" w:rsidP="008E3C6E">
            <w:pPr>
              <w:autoSpaceDE/>
              <w:autoSpaceDN/>
              <w:adjustRightInd/>
              <w:rPr>
                <w:rFonts w:asciiTheme="majorEastAsia" w:eastAsiaTheme="majorEastAsia" w:hAnsiTheme="majorEastAsia" w:cs="Times New Roman"/>
                <w:kern w:val="2"/>
                <w:sz w:val="21"/>
                <w:szCs w:val="21"/>
                <w:shd w:val="pct15" w:color="auto" w:fill="FFFFFF"/>
              </w:rPr>
            </w:pPr>
            <w:r w:rsidRPr="00FB7EDF">
              <w:rPr>
                <w:rFonts w:asciiTheme="majorEastAsia" w:eastAsiaTheme="majorEastAsia" w:hAnsiTheme="majorEastAsia" w:cs="Times New Roman" w:hint="eastAsia"/>
                <w:kern w:val="2"/>
                <w:sz w:val="21"/>
                <w:szCs w:val="21"/>
              </w:rPr>
              <w:t>機能訓練室の面積</w:t>
            </w:r>
          </w:p>
        </w:tc>
        <w:tc>
          <w:tcPr>
            <w:tcW w:w="2379" w:type="dxa"/>
            <w:gridSpan w:val="4"/>
            <w:vAlign w:val="center"/>
          </w:tcPr>
          <w:p w:rsidR="00670019" w:rsidRPr="00FB7EDF" w:rsidRDefault="00670019" w:rsidP="008E3C6E">
            <w:pPr>
              <w:autoSpaceDE/>
              <w:autoSpaceDN/>
              <w:adjustRightInd/>
              <w:jc w:val="right"/>
              <w:rPr>
                <w:rFonts w:asciiTheme="majorEastAsia" w:eastAsiaTheme="majorEastAsia" w:hAnsiTheme="majorEastAsia" w:cs="Times New Roman"/>
                <w:kern w:val="2"/>
                <w:sz w:val="21"/>
                <w:szCs w:val="21"/>
                <w:shd w:val="pct15" w:color="auto" w:fill="FFFFFF"/>
              </w:rPr>
            </w:pPr>
            <w:r w:rsidRPr="00FB7EDF">
              <w:rPr>
                <w:rFonts w:asciiTheme="majorEastAsia" w:eastAsiaTheme="majorEastAsia" w:hAnsiTheme="majorEastAsia" w:cs="Times New Roman" w:hint="eastAsia"/>
                <w:kern w:val="2"/>
                <w:sz w:val="21"/>
                <w:szCs w:val="21"/>
              </w:rPr>
              <w:t>㎡</w:t>
            </w:r>
          </w:p>
        </w:tc>
      </w:tr>
      <w:tr w:rsidR="00670019" w:rsidRPr="00FB7EDF" w:rsidTr="008E3C6E">
        <w:trPr>
          <w:cantSplit/>
          <w:trHeight w:val="346"/>
        </w:trPr>
        <w:tc>
          <w:tcPr>
            <w:tcW w:w="568"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2511" w:type="dxa"/>
            <w:gridSpan w:val="3"/>
            <w:vMerge w:val="restart"/>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従業者の職種・員数</w:t>
            </w:r>
          </w:p>
        </w:tc>
        <w:tc>
          <w:tcPr>
            <w:tcW w:w="156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生活相談員</w:t>
            </w:r>
          </w:p>
        </w:tc>
        <w:tc>
          <w:tcPr>
            <w:tcW w:w="1560"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看護職員</w:t>
            </w:r>
          </w:p>
        </w:tc>
        <w:tc>
          <w:tcPr>
            <w:tcW w:w="1560"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介護職員</w:t>
            </w:r>
          </w:p>
        </w:tc>
        <w:tc>
          <w:tcPr>
            <w:tcW w:w="1701"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機能訓練指導員</w:t>
            </w:r>
          </w:p>
        </w:tc>
        <w:tc>
          <w:tcPr>
            <w:tcW w:w="253" w:type="dxa"/>
            <w:vMerge w:val="restart"/>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p>
        </w:tc>
        <w:tc>
          <w:tcPr>
            <w:tcW w:w="2511" w:type="dxa"/>
            <w:gridSpan w:val="3"/>
            <w:vMerge/>
            <w:tcBorders>
              <w:bottom w:val="nil"/>
            </w:tcBorders>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85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851"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1D7540">
        <w:trPr>
          <w:cantSplit/>
        </w:trPr>
        <w:tc>
          <w:tcPr>
            <w:tcW w:w="568"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565" w:type="dxa"/>
            <w:vMerge w:val="restart"/>
            <w:tcBorders>
              <w:top w:val="single"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常</w:t>
            </w:r>
            <w:r w:rsidRPr="00FB7EDF">
              <w:rPr>
                <w:rFonts w:asciiTheme="majorEastAsia" w:eastAsiaTheme="majorEastAsia" w:hAnsiTheme="majorEastAsia" w:cs="Times New Roman" w:hint="eastAsia"/>
                <w:kern w:val="2"/>
                <w:sz w:val="21"/>
                <w:szCs w:val="21"/>
              </w:rPr>
              <w:t>勤（人）</w:t>
            </w: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1"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8"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565" w:type="dxa"/>
            <w:vMerge/>
            <w:tcBorders>
              <w:top w:val="nil"/>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非常勤（人）</w:t>
            </w: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1"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565" w:type="dxa"/>
            <w:vMerge w:val="restart"/>
            <w:textDirection w:val="tbRlV"/>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主な掲示事項</w:t>
            </w: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営業日</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565"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年間の休日</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営業時間</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　　　～　　　：</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サービス提供時間</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　　　～　　　：　　　（送迎時間を除く。）</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利用定員</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人</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Merge w:val="restart"/>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利用料</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法定代理受領分（一割</w:t>
            </w:r>
            <w:r>
              <w:rPr>
                <w:rFonts w:asciiTheme="majorEastAsia" w:eastAsiaTheme="majorEastAsia" w:hAnsiTheme="majorEastAsia" w:cs="Times New Roman" w:hint="eastAsia"/>
                <w:kern w:val="2"/>
                <w:sz w:val="21"/>
                <w:szCs w:val="21"/>
              </w:rPr>
              <w:t>又は</w:t>
            </w:r>
            <w:r w:rsidRPr="00FB7EDF">
              <w:rPr>
                <w:rFonts w:asciiTheme="majorEastAsia" w:eastAsiaTheme="majorEastAsia" w:hAnsiTheme="majorEastAsia" w:cs="Times New Roman" w:hint="eastAsia"/>
                <w:kern w:val="2"/>
                <w:sz w:val="21"/>
                <w:szCs w:val="21"/>
              </w:rPr>
              <w:t>二割負担分）</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Merge/>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法定代理受領分以外</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その他の費用</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運営規程のとおり</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40"/>
                <w:kern w:val="2"/>
                <w:sz w:val="21"/>
                <w:szCs w:val="21"/>
              </w:rPr>
              <w:t>通常の事業</w:t>
            </w:r>
            <w:r w:rsidRPr="00FB7EDF">
              <w:rPr>
                <w:rFonts w:asciiTheme="majorEastAsia" w:eastAsiaTheme="majorEastAsia" w:hAnsiTheme="majorEastAsia" w:cs="Times New Roman" w:hint="eastAsia"/>
                <w:kern w:val="2"/>
                <w:sz w:val="21"/>
                <w:szCs w:val="21"/>
              </w:rPr>
              <w:t>の実施地域</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1D7540">
        <w:trPr>
          <w:cantSplit/>
        </w:trPr>
        <w:tc>
          <w:tcPr>
            <w:tcW w:w="568" w:type="dxa"/>
            <w:vMerge w:val="restart"/>
            <w:textDirection w:val="tbRlV"/>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３単位</w:t>
            </w:r>
            <w:r w:rsidRPr="00FB7EDF">
              <w:rPr>
                <w:rFonts w:asciiTheme="majorEastAsia" w:eastAsiaTheme="majorEastAsia" w:hAnsiTheme="majorEastAsia" w:cs="Times New Roman" w:hint="eastAsia"/>
                <w:kern w:val="2"/>
                <w:sz w:val="21"/>
                <w:szCs w:val="21"/>
              </w:rPr>
              <w:t>目</w:t>
            </w:r>
          </w:p>
        </w:tc>
        <w:tc>
          <w:tcPr>
            <w:tcW w:w="5205" w:type="dxa"/>
            <w:gridSpan w:val="7"/>
            <w:tcBorders>
              <w:bottom w:val="single" w:sz="4" w:space="0" w:color="auto"/>
            </w:tcBorders>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（食堂と機能訓練室が同一の場合）</w:t>
            </w:r>
          </w:p>
        </w:tc>
        <w:tc>
          <w:tcPr>
            <w:tcW w:w="3940" w:type="dxa"/>
            <w:gridSpan w:val="7"/>
            <w:tcBorders>
              <w:bottom w:val="nil"/>
            </w:tcBorders>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（食堂と機能訓練室が別の場合）</w:t>
            </w:r>
          </w:p>
        </w:tc>
      </w:tr>
      <w:tr w:rsidR="00670019" w:rsidRPr="00FB7EDF" w:rsidTr="001D7540">
        <w:trPr>
          <w:cantSplit/>
          <w:trHeight w:val="465"/>
        </w:trPr>
        <w:tc>
          <w:tcPr>
            <w:tcW w:w="568" w:type="dxa"/>
            <w:vMerge/>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2511" w:type="dxa"/>
            <w:gridSpan w:val="3"/>
            <w:tcBorders>
              <w:top w:val="single" w:sz="4" w:space="0" w:color="auto"/>
            </w:tcBorders>
          </w:tcPr>
          <w:p w:rsidR="00670019" w:rsidRPr="00FB7EDF" w:rsidRDefault="00670019" w:rsidP="008E3C6E">
            <w:pPr>
              <w:autoSpaceDE/>
              <w:autoSpaceDN/>
              <w:adjustRightInd/>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食堂兼</w:t>
            </w:r>
            <w:bookmarkStart w:id="0" w:name="_GoBack"/>
            <w:bookmarkEnd w:id="0"/>
            <w:r w:rsidRPr="00FB7EDF">
              <w:rPr>
                <w:rFonts w:asciiTheme="majorEastAsia" w:eastAsiaTheme="majorEastAsia" w:hAnsiTheme="majorEastAsia" w:cs="Times New Roman" w:hint="eastAsia"/>
                <w:kern w:val="2"/>
                <w:sz w:val="21"/>
                <w:szCs w:val="21"/>
              </w:rPr>
              <w:t>機能訓練室</w:t>
            </w:r>
            <w:r w:rsidRPr="00FB7EDF">
              <w:rPr>
                <w:rFonts w:asciiTheme="majorEastAsia" w:eastAsiaTheme="majorEastAsia" w:hAnsiTheme="majorEastAsia" w:cs="Times New Roman" w:hint="eastAsia"/>
                <w:spacing w:val="105"/>
                <w:kern w:val="2"/>
                <w:sz w:val="21"/>
                <w:szCs w:val="21"/>
              </w:rPr>
              <w:t>の</w:t>
            </w:r>
            <w:r w:rsidRPr="00FB7EDF">
              <w:rPr>
                <w:rFonts w:asciiTheme="majorEastAsia" w:eastAsiaTheme="majorEastAsia" w:hAnsiTheme="majorEastAsia" w:cs="Times New Roman" w:hint="eastAsia"/>
                <w:kern w:val="2"/>
                <w:sz w:val="21"/>
                <w:szCs w:val="21"/>
              </w:rPr>
              <w:t>面積</w:t>
            </w:r>
          </w:p>
        </w:tc>
        <w:tc>
          <w:tcPr>
            <w:tcW w:w="2694" w:type="dxa"/>
            <w:gridSpan w:val="4"/>
            <w:tcBorders>
              <w:top w:val="single" w:sz="4" w:space="0" w:color="auto"/>
            </w:tcBorders>
            <w:vAlign w:val="center"/>
          </w:tcPr>
          <w:p w:rsidR="00670019" w:rsidRPr="00FB7EDF" w:rsidRDefault="00670019" w:rsidP="008E3C6E">
            <w:pPr>
              <w:autoSpaceDE/>
              <w:autoSpaceDN/>
              <w:adjustRightInd/>
              <w:jc w:val="right"/>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w:t>
            </w:r>
          </w:p>
        </w:tc>
        <w:tc>
          <w:tcPr>
            <w:tcW w:w="1561" w:type="dxa"/>
            <w:gridSpan w:val="3"/>
            <w:tcBorders>
              <w:top w:val="nil"/>
            </w:tcBorders>
            <w:vAlign w:val="center"/>
          </w:tcPr>
          <w:p w:rsidR="00670019" w:rsidRPr="00FB7EDF" w:rsidRDefault="00670019" w:rsidP="008E3C6E">
            <w:pPr>
              <w:autoSpaceDE/>
              <w:autoSpaceDN/>
              <w:adjustRightInd/>
              <w:rPr>
                <w:rFonts w:asciiTheme="majorEastAsia" w:eastAsiaTheme="majorEastAsia" w:hAnsiTheme="majorEastAsia" w:cs="Times New Roman"/>
                <w:kern w:val="2"/>
                <w:sz w:val="21"/>
                <w:szCs w:val="21"/>
                <w:shd w:val="pct15" w:color="auto" w:fill="FFFFFF"/>
              </w:rPr>
            </w:pPr>
            <w:r w:rsidRPr="00FB7EDF">
              <w:rPr>
                <w:rFonts w:asciiTheme="majorEastAsia" w:eastAsiaTheme="majorEastAsia" w:hAnsiTheme="majorEastAsia" w:cs="Times New Roman" w:hint="eastAsia"/>
                <w:kern w:val="2"/>
                <w:sz w:val="21"/>
                <w:szCs w:val="21"/>
              </w:rPr>
              <w:t>機能訓練室の面積</w:t>
            </w:r>
          </w:p>
        </w:tc>
        <w:tc>
          <w:tcPr>
            <w:tcW w:w="2379" w:type="dxa"/>
            <w:gridSpan w:val="4"/>
            <w:vAlign w:val="center"/>
          </w:tcPr>
          <w:p w:rsidR="00670019" w:rsidRPr="00FB7EDF" w:rsidRDefault="00670019" w:rsidP="008E3C6E">
            <w:pPr>
              <w:autoSpaceDE/>
              <w:autoSpaceDN/>
              <w:adjustRightInd/>
              <w:jc w:val="right"/>
              <w:rPr>
                <w:rFonts w:asciiTheme="majorEastAsia" w:eastAsiaTheme="majorEastAsia" w:hAnsiTheme="majorEastAsia" w:cs="Times New Roman"/>
                <w:kern w:val="2"/>
                <w:sz w:val="21"/>
                <w:szCs w:val="21"/>
                <w:shd w:val="pct15" w:color="auto" w:fill="FFFFFF"/>
              </w:rPr>
            </w:pPr>
            <w:r w:rsidRPr="00FB7EDF">
              <w:rPr>
                <w:rFonts w:asciiTheme="majorEastAsia" w:eastAsiaTheme="majorEastAsia" w:hAnsiTheme="majorEastAsia" w:cs="Times New Roman" w:hint="eastAsia"/>
                <w:kern w:val="2"/>
                <w:sz w:val="21"/>
                <w:szCs w:val="21"/>
              </w:rPr>
              <w:t>㎡</w:t>
            </w:r>
          </w:p>
        </w:tc>
      </w:tr>
      <w:tr w:rsidR="00670019" w:rsidRPr="00FB7EDF" w:rsidTr="008E3C6E">
        <w:trPr>
          <w:cantSplit/>
          <w:trHeight w:val="346"/>
        </w:trPr>
        <w:tc>
          <w:tcPr>
            <w:tcW w:w="568"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2511" w:type="dxa"/>
            <w:gridSpan w:val="3"/>
            <w:vMerge w:val="restart"/>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従業者の職種・員数</w:t>
            </w:r>
          </w:p>
        </w:tc>
        <w:tc>
          <w:tcPr>
            <w:tcW w:w="156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生活相談員</w:t>
            </w:r>
          </w:p>
        </w:tc>
        <w:tc>
          <w:tcPr>
            <w:tcW w:w="1560"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看護職員</w:t>
            </w:r>
          </w:p>
        </w:tc>
        <w:tc>
          <w:tcPr>
            <w:tcW w:w="1560" w:type="dxa"/>
            <w:gridSpan w:val="3"/>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介護職員</w:t>
            </w:r>
          </w:p>
        </w:tc>
        <w:tc>
          <w:tcPr>
            <w:tcW w:w="1701"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機能訓練指導員</w:t>
            </w:r>
          </w:p>
        </w:tc>
        <w:tc>
          <w:tcPr>
            <w:tcW w:w="253" w:type="dxa"/>
            <w:vMerge w:val="restart"/>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p>
        </w:tc>
        <w:tc>
          <w:tcPr>
            <w:tcW w:w="2511" w:type="dxa"/>
            <w:gridSpan w:val="3"/>
            <w:vMerge/>
            <w:tcBorders>
              <w:bottom w:val="nil"/>
            </w:tcBorders>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78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780" w:type="dxa"/>
            <w:gridSpan w:val="2"/>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850"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専従</w:t>
            </w:r>
          </w:p>
        </w:tc>
        <w:tc>
          <w:tcPr>
            <w:tcW w:w="851" w:type="dxa"/>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兼務</w:t>
            </w: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1D7540">
        <w:trPr>
          <w:cantSplit/>
        </w:trPr>
        <w:tc>
          <w:tcPr>
            <w:tcW w:w="568"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565" w:type="dxa"/>
            <w:vMerge w:val="restart"/>
            <w:tcBorders>
              <w:top w:val="single" w:sz="4" w:space="0" w:color="auto"/>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常</w:t>
            </w:r>
            <w:r w:rsidRPr="00FB7EDF">
              <w:rPr>
                <w:rFonts w:asciiTheme="majorEastAsia" w:eastAsiaTheme="majorEastAsia" w:hAnsiTheme="majorEastAsia" w:cs="Times New Roman" w:hint="eastAsia"/>
                <w:kern w:val="2"/>
                <w:sz w:val="21"/>
                <w:szCs w:val="21"/>
              </w:rPr>
              <w:t>勤（人）</w:t>
            </w: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1"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Pr>
        <w:tc>
          <w:tcPr>
            <w:tcW w:w="568"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565" w:type="dxa"/>
            <w:vMerge/>
            <w:tcBorders>
              <w:top w:val="nil"/>
            </w:tcBorders>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非常勤（人）</w:t>
            </w: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780" w:type="dxa"/>
            <w:gridSpan w:val="2"/>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0"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851" w:type="dxa"/>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c>
          <w:tcPr>
            <w:tcW w:w="253" w:type="dxa"/>
            <w:vMerge/>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565" w:type="dxa"/>
            <w:vMerge w:val="restart"/>
            <w:textDirection w:val="tbRlV"/>
            <w:vAlign w:val="center"/>
          </w:tcPr>
          <w:p w:rsidR="00670019" w:rsidRPr="00FB7EDF" w:rsidRDefault="00670019" w:rsidP="008E3C6E">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主な掲示事項</w:t>
            </w: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営業日</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565" w:type="dxa"/>
            <w:vMerge/>
            <w:textDirection w:val="tbRlV"/>
            <w:vAlign w:val="center"/>
          </w:tcPr>
          <w:p w:rsidR="00670019" w:rsidRPr="00FB7EDF" w:rsidRDefault="00670019" w:rsidP="008E3C6E">
            <w:pPr>
              <w:autoSpaceDE/>
              <w:autoSpaceDN/>
              <w:adjustRightInd/>
              <w:ind w:left="113" w:right="113"/>
              <w:jc w:val="center"/>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年間の休日</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営業時間</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　　　～　　　：</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サービス提供時間</w:t>
            </w:r>
          </w:p>
        </w:tc>
        <w:tc>
          <w:tcPr>
            <w:tcW w:w="6634" w:type="dxa"/>
            <w:gridSpan w:val="11"/>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　　　～　　　：　　　（送迎時間を除く。）</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利用定員</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xml:space="preserve">　　　　　　人</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Merge w:val="restart"/>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利用料</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法定代理受領分（一割</w:t>
            </w:r>
            <w:r>
              <w:rPr>
                <w:rFonts w:asciiTheme="majorEastAsia" w:eastAsiaTheme="majorEastAsia" w:hAnsiTheme="majorEastAsia" w:cs="Times New Roman" w:hint="eastAsia"/>
                <w:kern w:val="2"/>
                <w:sz w:val="21"/>
                <w:szCs w:val="21"/>
              </w:rPr>
              <w:t>、</w:t>
            </w:r>
            <w:r w:rsidRPr="00FB7EDF">
              <w:rPr>
                <w:rFonts w:asciiTheme="majorEastAsia" w:eastAsiaTheme="majorEastAsia" w:hAnsiTheme="majorEastAsia" w:cs="Times New Roman" w:hint="eastAsia"/>
                <w:kern w:val="2"/>
                <w:sz w:val="21"/>
                <w:szCs w:val="21"/>
              </w:rPr>
              <w:t>二割</w:t>
            </w:r>
            <w:r>
              <w:rPr>
                <w:rFonts w:asciiTheme="majorEastAsia" w:eastAsiaTheme="majorEastAsia" w:hAnsiTheme="majorEastAsia" w:cs="Times New Roman" w:hint="eastAsia"/>
                <w:kern w:val="2"/>
                <w:sz w:val="21"/>
                <w:szCs w:val="21"/>
              </w:rPr>
              <w:t>又は三割</w:t>
            </w:r>
            <w:r w:rsidRPr="00FB7EDF">
              <w:rPr>
                <w:rFonts w:asciiTheme="majorEastAsia" w:eastAsiaTheme="majorEastAsia" w:hAnsiTheme="majorEastAsia" w:cs="Times New Roman" w:hint="eastAsia"/>
                <w:kern w:val="2"/>
                <w:sz w:val="21"/>
                <w:szCs w:val="21"/>
              </w:rPr>
              <w:t>負担分）</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Merge/>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法定代理受領分以外</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vAlign w:val="center"/>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その他の費用</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運営規程のとおり</w:t>
            </w:r>
          </w:p>
        </w:tc>
      </w:tr>
      <w:tr w:rsidR="00670019" w:rsidRPr="00FB7EDF" w:rsidTr="008E3C6E">
        <w:trPr>
          <w:cantSplit/>
          <w:trHeight w:val="285"/>
        </w:trPr>
        <w:tc>
          <w:tcPr>
            <w:tcW w:w="568"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565" w:type="dxa"/>
            <w:vMerge/>
            <w:textDirection w:val="tbRlV"/>
          </w:tcPr>
          <w:p w:rsidR="00670019" w:rsidRPr="00FB7EDF" w:rsidRDefault="00670019" w:rsidP="008E3C6E">
            <w:pPr>
              <w:autoSpaceDE/>
              <w:autoSpaceDN/>
              <w:adjustRightInd/>
              <w:ind w:left="113" w:right="113"/>
              <w:jc w:val="both"/>
              <w:rPr>
                <w:rFonts w:asciiTheme="majorEastAsia" w:eastAsiaTheme="majorEastAsia" w:hAnsiTheme="majorEastAsia" w:cs="Times New Roman"/>
                <w:kern w:val="2"/>
                <w:sz w:val="21"/>
                <w:szCs w:val="21"/>
              </w:rPr>
            </w:pPr>
          </w:p>
        </w:tc>
        <w:tc>
          <w:tcPr>
            <w:tcW w:w="1946" w:type="dxa"/>
            <w:gridSpan w:val="2"/>
          </w:tcPr>
          <w:p w:rsidR="00670019" w:rsidRPr="00FB7EDF" w:rsidRDefault="00670019" w:rsidP="008E3C6E">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40"/>
                <w:kern w:val="2"/>
                <w:sz w:val="21"/>
                <w:szCs w:val="21"/>
              </w:rPr>
              <w:t>通常の事業</w:t>
            </w:r>
            <w:r w:rsidRPr="00FB7EDF">
              <w:rPr>
                <w:rFonts w:asciiTheme="majorEastAsia" w:eastAsiaTheme="majorEastAsia" w:hAnsiTheme="majorEastAsia" w:cs="Times New Roman" w:hint="eastAsia"/>
                <w:kern w:val="2"/>
                <w:sz w:val="21"/>
                <w:szCs w:val="21"/>
              </w:rPr>
              <w:t>の実施地域</w:t>
            </w:r>
          </w:p>
        </w:tc>
        <w:tc>
          <w:tcPr>
            <w:tcW w:w="6634" w:type="dxa"/>
            <w:gridSpan w:val="11"/>
            <w:vAlign w:val="center"/>
          </w:tcPr>
          <w:p w:rsidR="00670019" w:rsidRPr="00FB7EDF" w:rsidRDefault="00670019" w:rsidP="008E3C6E">
            <w:pPr>
              <w:autoSpaceDE/>
              <w:autoSpaceDN/>
              <w:adjustRightInd/>
              <w:jc w:val="both"/>
              <w:rPr>
                <w:rFonts w:asciiTheme="majorEastAsia" w:eastAsiaTheme="majorEastAsia" w:hAnsiTheme="majorEastAsia" w:cs="Times New Roman"/>
                <w:kern w:val="2"/>
                <w:sz w:val="21"/>
                <w:szCs w:val="21"/>
              </w:rPr>
            </w:pPr>
          </w:p>
        </w:tc>
      </w:tr>
    </w:tbl>
    <w:p w:rsidR="00670019" w:rsidRPr="00FB7EDF" w:rsidRDefault="00670019" w:rsidP="00670019">
      <w:pPr>
        <w:autoSpaceDE/>
        <w:autoSpaceDN/>
        <w:adjustRightInd/>
        <w:jc w:val="both"/>
        <w:rPr>
          <w:rFonts w:asciiTheme="majorEastAsia" w:eastAsiaTheme="majorEastAsia" w:hAnsiTheme="majorEastAsia" w:cs="Times New Roman"/>
          <w:kern w:val="2"/>
          <w:sz w:val="21"/>
          <w:szCs w:val="21"/>
        </w:rPr>
      </w:pPr>
    </w:p>
    <w:p w:rsidR="00670019" w:rsidRPr="00FB7EDF" w:rsidRDefault="00670019" w:rsidP="00670019">
      <w:pPr>
        <w:autoSpaceDE/>
        <w:autoSpaceDN/>
        <w:adjustRightInd/>
        <w:jc w:val="both"/>
        <w:rPr>
          <w:rFonts w:asciiTheme="majorEastAsia" w:eastAsiaTheme="majorEastAsia" w:hAnsiTheme="majorEastAsia" w:cs="Times New Roman"/>
          <w:kern w:val="2"/>
          <w:sz w:val="21"/>
          <w:szCs w:val="20"/>
        </w:rPr>
      </w:pPr>
    </w:p>
    <w:p w:rsidR="00C04503" w:rsidRPr="00670019" w:rsidRDefault="00C04503"/>
    <w:sectPr w:rsidR="00C04503" w:rsidRPr="00670019" w:rsidSect="006700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69" w:rsidRDefault="00E33469" w:rsidP="00670019">
      <w:r>
        <w:separator/>
      </w:r>
    </w:p>
  </w:endnote>
  <w:endnote w:type="continuationSeparator" w:id="0">
    <w:p w:rsidR="00E33469" w:rsidRDefault="00E33469" w:rsidP="0067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69" w:rsidRDefault="00E33469" w:rsidP="00670019">
      <w:r>
        <w:separator/>
      </w:r>
    </w:p>
  </w:footnote>
  <w:footnote w:type="continuationSeparator" w:id="0">
    <w:p w:rsidR="00E33469" w:rsidRDefault="00E33469" w:rsidP="00670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C3"/>
    <w:rsid w:val="00063D9E"/>
    <w:rsid w:val="001D7540"/>
    <w:rsid w:val="00384EC3"/>
    <w:rsid w:val="00670019"/>
    <w:rsid w:val="00C04503"/>
    <w:rsid w:val="00E3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01AB11-C4FA-4A67-93D9-8A79C6CD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19"/>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019"/>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670019"/>
  </w:style>
  <w:style w:type="paragraph" w:styleId="a5">
    <w:name w:val="footer"/>
    <w:basedOn w:val="a"/>
    <w:link w:val="a6"/>
    <w:uiPriority w:val="99"/>
    <w:unhideWhenUsed/>
    <w:rsid w:val="00670019"/>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67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敬子</dc:creator>
  <cp:keywords/>
  <dc:description/>
  <cp:lastModifiedBy>久保　敬子</cp:lastModifiedBy>
  <cp:revision>3</cp:revision>
  <dcterms:created xsi:type="dcterms:W3CDTF">2024-11-07T04:40:00Z</dcterms:created>
  <dcterms:modified xsi:type="dcterms:W3CDTF">2024-11-07T05:08:00Z</dcterms:modified>
</cp:coreProperties>
</file>