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3FA82" w14:textId="77777777" w:rsidR="001A236B" w:rsidRDefault="001A236B" w:rsidP="001A236B">
      <w:pPr>
        <w:ind w:firstLineChars="100" w:firstLine="160"/>
        <w:jc w:val="left"/>
        <w:rPr>
          <w:rFonts w:ascii="BIZ UDPゴシック" w:eastAsia="BIZ UDPゴシック" w:hAnsi="BIZ UDPゴシック"/>
          <w:sz w:val="16"/>
          <w:szCs w:val="16"/>
        </w:rPr>
      </w:pPr>
    </w:p>
    <w:p w14:paraId="43895104" w14:textId="65FED0FA" w:rsidR="007F31B7" w:rsidRDefault="007F31B7" w:rsidP="001A236B">
      <w:pPr>
        <w:ind w:firstLineChars="100" w:firstLine="240"/>
        <w:jc w:val="left"/>
        <w:rPr>
          <w:rFonts w:ascii="BIZ UDPゴシック" w:eastAsia="BIZ UDPゴシック" w:hAnsi="BIZ UDPゴシック"/>
          <w:sz w:val="24"/>
        </w:rPr>
      </w:pPr>
      <w:r>
        <w:rPr>
          <w:rFonts w:ascii="BIZ UDPゴシック" w:eastAsia="BIZ UDPゴシック" w:hAnsi="BIZ UDPゴシック" w:hint="eastAsia"/>
          <w:sz w:val="24"/>
        </w:rPr>
        <w:t>度会町では令和４年度企業版ふるさと納税を活用して次の事業を</w:t>
      </w:r>
      <w:r w:rsidR="0084518F">
        <w:rPr>
          <w:rFonts w:ascii="BIZ UDPゴシック" w:eastAsia="BIZ UDPゴシック" w:hAnsi="BIZ UDPゴシック" w:hint="eastAsia"/>
          <w:sz w:val="24"/>
        </w:rPr>
        <w:t>実施</w:t>
      </w:r>
      <w:r w:rsidR="00A93FBB">
        <w:rPr>
          <w:rFonts w:ascii="BIZ UDPゴシック" w:eastAsia="BIZ UDPゴシック" w:hAnsi="BIZ UDPゴシック" w:hint="eastAsia"/>
          <w:sz w:val="24"/>
        </w:rPr>
        <w:t>しました。</w:t>
      </w:r>
    </w:p>
    <w:p w14:paraId="05F5DA14" w14:textId="4113535C" w:rsidR="007F31B7" w:rsidRDefault="007F31B7" w:rsidP="007F31B7">
      <w:pPr>
        <w:jc w:val="left"/>
        <w:rPr>
          <w:rFonts w:ascii="BIZ UDPゴシック" w:eastAsia="BIZ UDPゴシック" w:hAnsi="BIZ UDPゴシック"/>
          <w:sz w:val="24"/>
        </w:rPr>
      </w:pPr>
    </w:p>
    <w:p w14:paraId="1D71BFB3" w14:textId="77777777" w:rsidR="001A236B" w:rsidRDefault="001A236B" w:rsidP="007F31B7">
      <w:pPr>
        <w:jc w:val="left"/>
        <w:rPr>
          <w:rFonts w:ascii="BIZ UDPゴシック" w:eastAsia="BIZ UDPゴシック" w:hAnsi="BIZ UDPゴシック"/>
          <w:sz w:val="24"/>
        </w:rPr>
      </w:pPr>
    </w:p>
    <w:p w14:paraId="43BBD9A7" w14:textId="7122EA0F" w:rsidR="007F31B7" w:rsidRPr="00026A3E" w:rsidRDefault="007F31B7" w:rsidP="007F31B7">
      <w:pPr>
        <w:jc w:val="left"/>
        <w:rPr>
          <w:rFonts w:ascii="BIZ UDPゴシック" w:eastAsia="BIZ UDPゴシック" w:hAnsi="BIZ UDPゴシック"/>
          <w:b/>
          <w:sz w:val="24"/>
          <w:u w:val="thick"/>
        </w:rPr>
      </w:pPr>
      <w:r w:rsidRPr="0017414A">
        <w:rPr>
          <w:rFonts w:ascii="BIZ UDPゴシック" w:eastAsia="BIZ UDPゴシック" w:hAnsi="BIZ UDPゴシック" w:hint="eastAsia"/>
          <w:b/>
          <w:color w:val="0070C0"/>
          <w:sz w:val="24"/>
        </w:rPr>
        <w:t>◇</w:t>
      </w:r>
      <w:r w:rsidRPr="00026A3E">
        <w:rPr>
          <w:rFonts w:ascii="BIZ UDPゴシック" w:eastAsia="BIZ UDPゴシック" w:hAnsi="BIZ UDPゴシック" w:hint="eastAsia"/>
          <w:b/>
          <w:color w:val="0070C0"/>
          <w:sz w:val="24"/>
          <w:u w:val="thick"/>
        </w:rPr>
        <w:t>宮リバー度会パーク魅力アップ事業</w:t>
      </w:r>
    </w:p>
    <w:p w14:paraId="1899B1D7" w14:textId="1D8256C5" w:rsidR="00F84735" w:rsidRPr="007F31B7" w:rsidRDefault="007F31B7" w:rsidP="007F31B7">
      <w:pPr>
        <w:jc w:val="left"/>
        <w:rPr>
          <w:rFonts w:ascii="BIZ UDPゴシック" w:eastAsia="BIZ UDPゴシック" w:hAnsi="BIZ UDPゴシック"/>
          <w:sz w:val="24"/>
        </w:rPr>
      </w:pPr>
      <w:r>
        <w:rPr>
          <w:rFonts w:ascii="BIZ UDPゴシック" w:eastAsia="BIZ UDPゴシック" w:hAnsi="BIZ UDPゴシック" w:hint="eastAsia"/>
          <w:sz w:val="24"/>
        </w:rPr>
        <w:t xml:space="preserve">　度会町で一番の観光資</w:t>
      </w:r>
      <w:r w:rsidR="0081623B">
        <w:rPr>
          <w:rFonts w:ascii="BIZ UDPゴシック" w:eastAsia="BIZ UDPゴシック" w:hAnsi="BIZ UDPゴシック" w:hint="eastAsia"/>
          <w:sz w:val="24"/>
        </w:rPr>
        <w:t>源であり、地域住民の憩いの場である「宮リバー度会パーク」の</w:t>
      </w:r>
      <w:r>
        <w:rPr>
          <w:rFonts w:ascii="BIZ UDPゴシック" w:eastAsia="BIZ UDPゴシック" w:hAnsi="BIZ UDPゴシック" w:hint="eastAsia"/>
          <w:sz w:val="24"/>
        </w:rPr>
        <w:t>さらなる魅力アップをめざして取り組んでいます。令和４年度事業として、公園の春の象徴である桜並木の</w:t>
      </w:r>
      <w:r w:rsidR="00F44AE5">
        <w:rPr>
          <w:rFonts w:ascii="BIZ UDPゴシック" w:eastAsia="BIZ UDPゴシック" w:hAnsi="BIZ UDPゴシック" w:hint="eastAsia"/>
          <w:sz w:val="24"/>
        </w:rPr>
        <w:t>管理保全</w:t>
      </w:r>
      <w:r w:rsidR="000B4AD5">
        <w:rPr>
          <w:rFonts w:ascii="BIZ UDPゴシック" w:eastAsia="BIZ UDPゴシック" w:hAnsi="BIZ UDPゴシック" w:hint="eastAsia"/>
          <w:sz w:val="24"/>
        </w:rPr>
        <w:t>事業を</w:t>
      </w:r>
      <w:r w:rsidR="00F44AE5">
        <w:rPr>
          <w:rFonts w:ascii="BIZ UDPゴシック" w:eastAsia="BIZ UDPゴシック" w:hAnsi="BIZ UDPゴシック" w:hint="eastAsia"/>
          <w:sz w:val="24"/>
        </w:rPr>
        <w:t>実施</w:t>
      </w:r>
      <w:r w:rsidR="002B7D80">
        <w:rPr>
          <w:rFonts w:ascii="BIZ UDPゴシック" w:eastAsia="BIZ UDPゴシック" w:hAnsi="BIZ UDPゴシック" w:hint="eastAsia"/>
          <w:sz w:val="24"/>
        </w:rPr>
        <w:t>しました。</w:t>
      </w:r>
      <w:r w:rsidR="00F44AE5">
        <w:rPr>
          <w:rFonts w:ascii="BIZ UDPゴシック" w:eastAsia="BIZ UDPゴシック" w:hAnsi="BIZ UDPゴシック" w:hint="eastAsia"/>
          <w:sz w:val="24"/>
        </w:rPr>
        <w:t>４月２日には</w:t>
      </w:r>
      <w:r w:rsidR="002B7D80">
        <w:rPr>
          <w:rFonts w:ascii="BIZ UDPゴシック" w:eastAsia="BIZ UDPゴシック" w:hAnsi="BIZ UDPゴシック" w:hint="eastAsia"/>
          <w:sz w:val="24"/>
        </w:rPr>
        <w:t>桜が咲き誇る会場で</w:t>
      </w:r>
      <w:r w:rsidR="00F44AE5">
        <w:rPr>
          <w:rFonts w:ascii="BIZ UDPゴシック" w:eastAsia="BIZ UDPゴシック" w:hAnsi="BIZ UDPゴシック" w:hint="eastAsia"/>
          <w:sz w:val="24"/>
        </w:rPr>
        <w:t>４年ぶりとなる「宮リバー度会パーク春まつり」を開催</w:t>
      </w:r>
      <w:r w:rsidR="002B7D80">
        <w:rPr>
          <w:rFonts w:ascii="BIZ UDPゴシック" w:eastAsia="BIZ UDPゴシック" w:hAnsi="BIZ UDPゴシック" w:hint="eastAsia"/>
          <w:sz w:val="24"/>
        </w:rPr>
        <w:t>することができました。</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3245"/>
        <w:gridCol w:w="3246"/>
      </w:tblGrid>
      <w:tr w:rsidR="00DB1966" w14:paraId="6A4F92D3" w14:textId="77777777" w:rsidTr="00464A64">
        <w:trPr>
          <w:trHeight w:val="1908"/>
        </w:trPr>
        <w:tc>
          <w:tcPr>
            <w:tcW w:w="3245" w:type="dxa"/>
          </w:tcPr>
          <w:p w14:paraId="5B48343C" w14:textId="77777777" w:rsidR="00F84735" w:rsidRDefault="00464A64" w:rsidP="00464A64">
            <w:pPr>
              <w:jc w:val="center"/>
              <w:rPr>
                <w:rFonts w:ascii="BIZ UDPゴシック" w:eastAsia="BIZ UDPゴシック" w:hAnsi="BIZ UDPゴシック"/>
                <w:sz w:val="24"/>
              </w:rPr>
            </w:pPr>
            <w:r>
              <w:rPr>
                <w:rFonts w:ascii="BIZ UDPゴシック" w:eastAsia="BIZ UDPゴシック" w:hAnsi="BIZ UDPゴシック" w:hint="eastAsia"/>
                <w:noProof/>
                <w:sz w:val="24"/>
              </w:rPr>
              <w:drawing>
                <wp:inline distT="0" distB="0" distL="0" distR="0" wp14:anchorId="47973D38" wp14:editId="101457C0">
                  <wp:extent cx="1659255" cy="1244526"/>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JI_064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5159" cy="1248954"/>
                          </a:xfrm>
                          <a:prstGeom prst="rect">
                            <a:avLst/>
                          </a:prstGeom>
                        </pic:spPr>
                      </pic:pic>
                    </a:graphicData>
                  </a:graphic>
                </wp:inline>
              </w:drawing>
            </w:r>
          </w:p>
        </w:tc>
        <w:tc>
          <w:tcPr>
            <w:tcW w:w="3245" w:type="dxa"/>
          </w:tcPr>
          <w:p w14:paraId="7C08C54C" w14:textId="77777777" w:rsidR="00F84735" w:rsidRDefault="00DB1966" w:rsidP="00DB1966">
            <w:pPr>
              <w:jc w:val="center"/>
              <w:rPr>
                <w:rFonts w:ascii="BIZ UDPゴシック" w:eastAsia="BIZ UDPゴシック" w:hAnsi="BIZ UDPゴシック"/>
                <w:sz w:val="24"/>
              </w:rPr>
            </w:pPr>
            <w:r>
              <w:rPr>
                <w:rFonts w:ascii="BIZ UDPゴシック" w:eastAsia="BIZ UDPゴシック" w:hAnsi="BIZ UDPゴシック" w:hint="eastAsia"/>
                <w:noProof/>
                <w:sz w:val="24"/>
              </w:rPr>
              <w:drawing>
                <wp:inline distT="0" distB="0" distL="0" distR="0" wp14:anchorId="77772262" wp14:editId="306F0E4D">
                  <wp:extent cx="1777041" cy="1184634"/>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042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1811" cy="1187814"/>
                          </a:xfrm>
                          <a:prstGeom prst="rect">
                            <a:avLst/>
                          </a:prstGeom>
                        </pic:spPr>
                      </pic:pic>
                    </a:graphicData>
                  </a:graphic>
                </wp:inline>
              </w:drawing>
            </w:r>
          </w:p>
        </w:tc>
        <w:tc>
          <w:tcPr>
            <w:tcW w:w="3246" w:type="dxa"/>
          </w:tcPr>
          <w:p w14:paraId="7785FD33" w14:textId="77777777" w:rsidR="00F84735" w:rsidRDefault="00DB1966" w:rsidP="00DB1966">
            <w:pPr>
              <w:jc w:val="center"/>
              <w:rPr>
                <w:rFonts w:ascii="BIZ UDPゴシック" w:eastAsia="BIZ UDPゴシック" w:hAnsi="BIZ UDPゴシック"/>
                <w:sz w:val="24"/>
              </w:rPr>
            </w:pPr>
            <w:r>
              <w:rPr>
                <w:rFonts w:ascii="BIZ UDPゴシック" w:eastAsia="BIZ UDPゴシック" w:hAnsi="BIZ UDPゴシック" w:hint="eastAsia"/>
                <w:noProof/>
                <w:sz w:val="24"/>
              </w:rPr>
              <w:drawing>
                <wp:inline distT="0" distB="0" distL="0" distR="0" wp14:anchorId="2F846DD3" wp14:editId="067606EE">
                  <wp:extent cx="1820173" cy="1213385"/>
                  <wp:effectExtent l="0" t="0" r="889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38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6200" cy="1217403"/>
                          </a:xfrm>
                          <a:prstGeom prst="rect">
                            <a:avLst/>
                          </a:prstGeom>
                        </pic:spPr>
                      </pic:pic>
                    </a:graphicData>
                  </a:graphic>
                </wp:inline>
              </w:drawing>
            </w:r>
          </w:p>
        </w:tc>
      </w:tr>
    </w:tbl>
    <w:p w14:paraId="09C087E4" w14:textId="77777777" w:rsidR="000333A2" w:rsidRPr="0017414A" w:rsidRDefault="00F44AE5" w:rsidP="00464A64">
      <w:pPr>
        <w:jc w:val="left"/>
        <w:rPr>
          <w:rFonts w:ascii="BIZ UDPゴシック" w:eastAsia="BIZ UDPゴシック" w:hAnsi="BIZ UDPゴシック"/>
        </w:rPr>
      </w:pPr>
      <w:r w:rsidRPr="0017414A">
        <w:rPr>
          <w:rFonts w:ascii="BIZ UDPゴシック" w:eastAsia="BIZ UDPゴシック" w:hAnsi="BIZ UDPゴシック" w:hint="eastAsia"/>
        </w:rPr>
        <w:t xml:space="preserve">　　　　宮リバー度会パーク　　　　　　</w:t>
      </w:r>
      <w:r w:rsidR="002B7D80" w:rsidRPr="0017414A">
        <w:rPr>
          <w:rFonts w:ascii="BIZ UDPゴシック" w:eastAsia="BIZ UDPゴシック" w:hAnsi="BIZ UDPゴシック" w:hint="eastAsia"/>
        </w:rPr>
        <w:t xml:space="preserve">　</w:t>
      </w:r>
      <w:r w:rsidR="0017414A">
        <w:rPr>
          <w:rFonts w:ascii="BIZ UDPゴシック" w:eastAsia="BIZ UDPゴシック" w:hAnsi="BIZ UDPゴシック" w:hint="eastAsia"/>
        </w:rPr>
        <w:t xml:space="preserve">　　　　　</w:t>
      </w:r>
      <w:r w:rsidRPr="0017414A">
        <w:rPr>
          <w:rFonts w:ascii="BIZ UDPゴシック" w:eastAsia="BIZ UDPゴシック" w:hAnsi="BIZ UDPゴシック" w:hint="eastAsia"/>
        </w:rPr>
        <w:t xml:space="preserve">宮川沿いの桜並木　　　　　　　</w:t>
      </w:r>
      <w:r w:rsidR="0017414A">
        <w:rPr>
          <w:rFonts w:ascii="BIZ UDPゴシック" w:eastAsia="BIZ UDPゴシック" w:hAnsi="BIZ UDPゴシック" w:hint="eastAsia"/>
        </w:rPr>
        <w:t xml:space="preserve">　</w:t>
      </w:r>
      <w:r w:rsidRPr="0017414A">
        <w:rPr>
          <w:rFonts w:ascii="BIZ UDPゴシック" w:eastAsia="BIZ UDPゴシック" w:hAnsi="BIZ UDPゴシック" w:hint="eastAsia"/>
        </w:rPr>
        <w:t xml:space="preserve">　　</w:t>
      </w:r>
      <w:r w:rsidR="00EE5AFF" w:rsidRPr="0017414A">
        <w:rPr>
          <w:rFonts w:ascii="BIZ UDPゴシック" w:eastAsia="BIZ UDPゴシック" w:hAnsi="BIZ UDPゴシック" w:hint="eastAsia"/>
        </w:rPr>
        <w:t>4年ぶりの春まつり</w:t>
      </w:r>
    </w:p>
    <w:p w14:paraId="3A29E422" w14:textId="77777777" w:rsidR="00072057" w:rsidRDefault="00072057" w:rsidP="00464A64">
      <w:pPr>
        <w:jc w:val="left"/>
        <w:rPr>
          <w:rFonts w:ascii="BIZ UDPゴシック" w:eastAsia="BIZ UDPゴシック" w:hAnsi="BIZ UDPゴシック"/>
          <w:sz w:val="24"/>
        </w:rPr>
      </w:pPr>
    </w:p>
    <w:p w14:paraId="7421CFEE" w14:textId="6619A433" w:rsidR="00464A64" w:rsidRPr="0017414A" w:rsidRDefault="000B4AD5" w:rsidP="00464A64">
      <w:pPr>
        <w:jc w:val="left"/>
        <w:rPr>
          <w:rFonts w:ascii="BIZ UDPゴシック" w:eastAsia="BIZ UDPゴシック" w:hAnsi="BIZ UDPゴシック"/>
          <w:b/>
          <w:color w:val="0070C0"/>
          <w:sz w:val="24"/>
          <w:u w:val="single"/>
        </w:rPr>
      </w:pPr>
      <w:r w:rsidRPr="0017414A">
        <w:rPr>
          <w:rFonts w:ascii="BIZ UDPゴシック" w:eastAsia="BIZ UDPゴシック" w:hAnsi="BIZ UDPゴシック" w:hint="eastAsia"/>
          <w:b/>
          <w:color w:val="0070C0"/>
          <w:sz w:val="24"/>
        </w:rPr>
        <w:t>◇</w:t>
      </w:r>
      <w:r w:rsidRPr="00026A3E">
        <w:rPr>
          <w:rFonts w:ascii="BIZ UDPゴシック" w:eastAsia="BIZ UDPゴシック" w:hAnsi="BIZ UDPゴシック" w:hint="eastAsia"/>
          <w:b/>
          <w:color w:val="0070C0"/>
          <w:sz w:val="24"/>
          <w:u w:val="thick"/>
        </w:rPr>
        <w:t>デジタル田園都市国家構想事業</w:t>
      </w:r>
    </w:p>
    <w:p w14:paraId="5032C6A9" w14:textId="77777777" w:rsidR="000B4AD5" w:rsidRDefault="000B4AD5" w:rsidP="00464A64">
      <w:pPr>
        <w:jc w:val="left"/>
        <w:rPr>
          <w:rFonts w:ascii="BIZ UDPゴシック" w:eastAsia="BIZ UDPゴシック" w:hAnsi="BIZ UDPゴシック"/>
          <w:sz w:val="24"/>
        </w:rPr>
      </w:pPr>
      <w:r>
        <w:rPr>
          <w:rFonts w:ascii="BIZ UDPゴシック" w:eastAsia="BIZ UDPゴシック" w:hAnsi="BIZ UDPゴシック" w:hint="eastAsia"/>
          <w:sz w:val="24"/>
        </w:rPr>
        <w:t xml:space="preserve">　度会町は近隣の５町で連携してデジタル田園都市国家構想にチャレンジしています。</w:t>
      </w:r>
      <w:r w:rsidR="00337275">
        <w:rPr>
          <w:rFonts w:ascii="BIZ UDPゴシック" w:eastAsia="BIZ UDPゴシック" w:hAnsi="BIZ UDPゴシック" w:hint="eastAsia"/>
          <w:sz w:val="24"/>
        </w:rPr>
        <w:t>令和４年度から人口7千人から2万人</w:t>
      </w:r>
      <w:r w:rsidR="00026A3E">
        <w:rPr>
          <w:rFonts w:ascii="BIZ UDPゴシック" w:eastAsia="BIZ UDPゴシック" w:hAnsi="BIZ UDPゴシック" w:hint="eastAsia"/>
          <w:sz w:val="24"/>
        </w:rPr>
        <w:t>ほど</w:t>
      </w:r>
      <w:r w:rsidR="00337275">
        <w:rPr>
          <w:rFonts w:ascii="BIZ UDPゴシック" w:eastAsia="BIZ UDPゴシック" w:hAnsi="BIZ UDPゴシック" w:hint="eastAsia"/>
          <w:sz w:val="24"/>
        </w:rPr>
        <w:t>の</w:t>
      </w:r>
      <w:r>
        <w:rPr>
          <w:rFonts w:ascii="BIZ UDPゴシック" w:eastAsia="BIZ UDPゴシック" w:hAnsi="BIZ UDPゴシック" w:hint="eastAsia"/>
          <w:sz w:val="24"/>
        </w:rPr>
        <w:t>小規模な自治体</w:t>
      </w:r>
      <w:r w:rsidR="00337275">
        <w:rPr>
          <w:rFonts w:ascii="BIZ UDPゴシック" w:eastAsia="BIZ UDPゴシック" w:hAnsi="BIZ UDPゴシック" w:hint="eastAsia"/>
          <w:sz w:val="24"/>
        </w:rPr>
        <w:t>が広域で連携して</w:t>
      </w:r>
      <w:r>
        <w:rPr>
          <w:rFonts w:ascii="BIZ UDPゴシック" w:eastAsia="BIZ UDPゴシック" w:hAnsi="BIZ UDPゴシック" w:hint="eastAsia"/>
          <w:sz w:val="24"/>
        </w:rPr>
        <w:t>「</w:t>
      </w:r>
      <w:r w:rsidR="00337275">
        <w:rPr>
          <w:rFonts w:ascii="BIZ UDPゴシック" w:eastAsia="BIZ UDPゴシック" w:hAnsi="BIZ UDPゴシック" w:hint="eastAsia"/>
          <w:sz w:val="24"/>
        </w:rPr>
        <w:t>美村デジタルサービス</w:t>
      </w:r>
      <w:r>
        <w:rPr>
          <w:rFonts w:ascii="BIZ UDPゴシック" w:eastAsia="BIZ UDPゴシック" w:hAnsi="BIZ UDPゴシック" w:hint="eastAsia"/>
          <w:sz w:val="24"/>
        </w:rPr>
        <w:t>」</w:t>
      </w:r>
      <w:r w:rsidR="00337275">
        <w:rPr>
          <w:rFonts w:ascii="BIZ UDPゴシック" w:eastAsia="BIZ UDPゴシック" w:hAnsi="BIZ UDPゴシック" w:hint="eastAsia"/>
          <w:sz w:val="24"/>
        </w:rPr>
        <w:t>を展開。デジタル</w:t>
      </w:r>
      <w:r w:rsidR="00EE20D9">
        <w:rPr>
          <w:rFonts w:ascii="BIZ UDPゴシック" w:eastAsia="BIZ UDPゴシック" w:hAnsi="BIZ UDPゴシック" w:hint="eastAsia"/>
          <w:sz w:val="24"/>
        </w:rPr>
        <w:t>技術を</w:t>
      </w:r>
      <w:r w:rsidR="00337275">
        <w:rPr>
          <w:rFonts w:ascii="BIZ UDPゴシック" w:eastAsia="BIZ UDPゴシック" w:hAnsi="BIZ UDPゴシック" w:hint="eastAsia"/>
          <w:sz w:val="24"/>
        </w:rPr>
        <w:t>活用して、地域の個性や資源を活かしながら利便性と魅力あふれる地域づくりを進めています。</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2676"/>
        <w:gridCol w:w="2693"/>
      </w:tblGrid>
      <w:tr w:rsidR="00987A6B" w14:paraId="18686635" w14:textId="77777777" w:rsidTr="00FF7352">
        <w:trPr>
          <w:trHeight w:val="1700"/>
        </w:trPr>
        <w:tc>
          <w:tcPr>
            <w:tcW w:w="3245" w:type="dxa"/>
          </w:tcPr>
          <w:p w14:paraId="46FC1C22" w14:textId="77777777" w:rsidR="00337275" w:rsidRDefault="00FF7352" w:rsidP="00987A6B">
            <w:pPr>
              <w:jc w:val="center"/>
              <w:rPr>
                <w:rFonts w:ascii="BIZ UDPゴシック" w:eastAsia="BIZ UDPゴシック" w:hAnsi="BIZ UDPゴシック"/>
                <w:sz w:val="24"/>
              </w:rPr>
            </w:pPr>
            <w:r>
              <w:rPr>
                <w:rFonts w:ascii="BIZ UDPゴシック" w:eastAsia="BIZ UDPゴシック" w:hAnsi="BIZ UDPゴシック" w:hint="eastAsia"/>
                <w:noProof/>
                <w:sz w:val="24"/>
              </w:rPr>
              <w:drawing>
                <wp:inline distT="0" distB="0" distL="0" distR="0" wp14:anchorId="78F492AD" wp14:editId="59ABFC38">
                  <wp:extent cx="1285336" cy="1039110"/>
                  <wp:effectExtent l="0" t="0" r="0" b="889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ｚｚｚ.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3405" cy="1053718"/>
                          </a:xfrm>
                          <a:prstGeom prst="rect">
                            <a:avLst/>
                          </a:prstGeom>
                        </pic:spPr>
                      </pic:pic>
                    </a:graphicData>
                  </a:graphic>
                </wp:inline>
              </w:drawing>
            </w:r>
          </w:p>
        </w:tc>
        <w:tc>
          <w:tcPr>
            <w:tcW w:w="2137" w:type="dxa"/>
          </w:tcPr>
          <w:p w14:paraId="50D01CEB" w14:textId="77777777" w:rsidR="00337275" w:rsidRDefault="00FF7352" w:rsidP="00464A64">
            <w:pPr>
              <w:jc w:val="left"/>
              <w:rPr>
                <w:rFonts w:ascii="BIZ UDPゴシック" w:eastAsia="BIZ UDPゴシック" w:hAnsi="BIZ UDPゴシック"/>
                <w:sz w:val="24"/>
              </w:rPr>
            </w:pPr>
            <w:r>
              <w:rPr>
                <w:rFonts w:ascii="BIZ UDPゴシック" w:eastAsia="BIZ UDPゴシック" w:hAnsi="BIZ UDPゴシック" w:hint="eastAsia"/>
                <w:noProof/>
                <w:sz w:val="24"/>
              </w:rPr>
              <w:drawing>
                <wp:inline distT="0" distB="0" distL="0" distR="0" wp14:anchorId="35F7D679" wp14:editId="7FEBA988">
                  <wp:extent cx="1552754" cy="1035116"/>
                  <wp:effectExtent l="0" t="0" r="952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145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0603" cy="1040348"/>
                          </a:xfrm>
                          <a:prstGeom prst="rect">
                            <a:avLst/>
                          </a:prstGeom>
                        </pic:spPr>
                      </pic:pic>
                    </a:graphicData>
                  </a:graphic>
                </wp:inline>
              </w:drawing>
            </w:r>
          </w:p>
        </w:tc>
        <w:tc>
          <w:tcPr>
            <w:tcW w:w="2693" w:type="dxa"/>
          </w:tcPr>
          <w:p w14:paraId="5AF231AB" w14:textId="77777777" w:rsidR="00337275" w:rsidRDefault="00FF7352" w:rsidP="00464A64">
            <w:pPr>
              <w:jc w:val="left"/>
              <w:rPr>
                <w:rFonts w:ascii="BIZ UDPゴシック" w:eastAsia="BIZ UDPゴシック" w:hAnsi="BIZ UDPゴシック"/>
                <w:sz w:val="24"/>
              </w:rPr>
            </w:pPr>
            <w:r>
              <w:rPr>
                <w:rFonts w:ascii="BIZ UDPゴシック" w:eastAsia="BIZ UDPゴシック" w:hAnsi="BIZ UDPゴシック" w:hint="eastAsia"/>
                <w:noProof/>
                <w:sz w:val="24"/>
              </w:rPr>
              <w:drawing>
                <wp:inline distT="0" distB="0" distL="0" distR="0" wp14:anchorId="0ED3D4D9" wp14:editId="7E953019">
                  <wp:extent cx="1061049" cy="1048637"/>
                  <wp:effectExtent l="0" t="0" r="635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_20230314-112611_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61049" cy="1048637"/>
                          </a:xfrm>
                          <a:prstGeom prst="rect">
                            <a:avLst/>
                          </a:prstGeom>
                        </pic:spPr>
                      </pic:pic>
                    </a:graphicData>
                  </a:graphic>
                </wp:inline>
              </w:drawing>
            </w:r>
          </w:p>
        </w:tc>
      </w:tr>
    </w:tbl>
    <w:p w14:paraId="7825C71B" w14:textId="77777777" w:rsidR="00337275" w:rsidRPr="0017414A" w:rsidRDefault="00EE5AFF" w:rsidP="00464A64">
      <w:pPr>
        <w:jc w:val="left"/>
        <w:rPr>
          <w:rFonts w:ascii="BIZ UDPゴシック" w:eastAsia="BIZ UDPゴシック" w:hAnsi="BIZ UDPゴシック"/>
        </w:rPr>
      </w:pPr>
      <w:r w:rsidRPr="0017414A">
        <w:rPr>
          <w:rFonts w:ascii="BIZ UDPゴシック" w:eastAsia="BIZ UDPゴシック" w:hAnsi="BIZ UDPゴシック" w:hint="eastAsia"/>
        </w:rPr>
        <w:t xml:space="preserve">　　</w:t>
      </w:r>
      <w:r w:rsidR="0017414A">
        <w:rPr>
          <w:rFonts w:ascii="BIZ UDPゴシック" w:eastAsia="BIZ UDPゴシック" w:hAnsi="BIZ UDPゴシック" w:hint="eastAsia"/>
        </w:rPr>
        <w:t xml:space="preserve">　</w:t>
      </w:r>
      <w:r w:rsidRPr="0017414A">
        <w:rPr>
          <w:rFonts w:ascii="BIZ UDPゴシック" w:eastAsia="BIZ UDPゴシック" w:hAnsi="BIZ UDPゴシック" w:hint="eastAsia"/>
        </w:rPr>
        <w:t xml:space="preserve">　美村デジタルサービス　</w:t>
      </w:r>
      <w:r w:rsidR="0017414A">
        <w:rPr>
          <w:rFonts w:ascii="BIZ UDPゴシック" w:eastAsia="BIZ UDPゴシック" w:hAnsi="BIZ UDPゴシック" w:hint="eastAsia"/>
        </w:rPr>
        <w:t xml:space="preserve">　　　　</w:t>
      </w:r>
      <w:r w:rsidRPr="0017414A">
        <w:rPr>
          <w:rFonts w:ascii="BIZ UDPゴシック" w:eastAsia="BIZ UDPゴシック" w:hAnsi="BIZ UDPゴシック" w:hint="eastAsia"/>
        </w:rPr>
        <w:t xml:space="preserve">　　　　　 ５町での連携　　</w:t>
      </w:r>
      <w:r w:rsidR="0017414A">
        <w:rPr>
          <w:rFonts w:ascii="BIZ UDPゴシック" w:eastAsia="BIZ UDPゴシック" w:hAnsi="BIZ UDPゴシック" w:hint="eastAsia"/>
        </w:rPr>
        <w:t xml:space="preserve">　</w:t>
      </w:r>
      <w:r w:rsidRPr="0017414A">
        <w:rPr>
          <w:rFonts w:ascii="BIZ UDPゴシック" w:eastAsia="BIZ UDPゴシック" w:hAnsi="BIZ UDPゴシック" w:hint="eastAsia"/>
        </w:rPr>
        <w:t xml:space="preserve">　　 デジタル地域通貨</w:t>
      </w:r>
    </w:p>
    <w:p w14:paraId="5C545E6D" w14:textId="77777777" w:rsidR="00072057" w:rsidRPr="00EE5AFF" w:rsidRDefault="00072057" w:rsidP="00464A64">
      <w:pPr>
        <w:jc w:val="left"/>
        <w:rPr>
          <w:rFonts w:ascii="BIZ UDPゴシック" w:eastAsia="BIZ UDPゴシック" w:hAnsi="BIZ UDPゴシック"/>
          <w:sz w:val="24"/>
        </w:rPr>
      </w:pPr>
    </w:p>
    <w:p w14:paraId="2BB7731C" w14:textId="7A8596FF" w:rsidR="00072057" w:rsidRPr="0017414A" w:rsidRDefault="00072057" w:rsidP="00464A64">
      <w:pPr>
        <w:jc w:val="left"/>
        <w:rPr>
          <w:rFonts w:ascii="BIZ UDPゴシック" w:eastAsia="BIZ UDPゴシック" w:hAnsi="BIZ UDPゴシック"/>
          <w:b/>
          <w:color w:val="0070C0"/>
          <w:sz w:val="24"/>
          <w:u w:val="single"/>
        </w:rPr>
      </w:pPr>
      <w:r w:rsidRPr="0017414A">
        <w:rPr>
          <w:rFonts w:ascii="BIZ UDPゴシック" w:eastAsia="BIZ UDPゴシック" w:hAnsi="BIZ UDPゴシック" w:hint="eastAsia"/>
          <w:b/>
          <w:color w:val="0070C0"/>
          <w:sz w:val="24"/>
        </w:rPr>
        <w:t>◇</w:t>
      </w:r>
      <w:r w:rsidRPr="00026A3E">
        <w:rPr>
          <w:rFonts w:ascii="BIZ UDPゴシック" w:eastAsia="BIZ UDPゴシック" w:hAnsi="BIZ UDPゴシック" w:hint="eastAsia"/>
          <w:b/>
          <w:color w:val="0070C0"/>
          <w:sz w:val="24"/>
          <w:u w:val="thick"/>
        </w:rPr>
        <w:t>町内保育所カート、非常食品購</w:t>
      </w:r>
      <w:r w:rsidRPr="00026A3E">
        <w:rPr>
          <w:rFonts w:ascii="BIZ UDPゴシック" w:eastAsia="BIZ UDPゴシック" w:hAnsi="BIZ UDPゴシック" w:hint="eastAsia"/>
          <w:color w:val="0070C0"/>
          <w:sz w:val="24"/>
          <w:u w:val="thick"/>
        </w:rPr>
        <w:t>入</w:t>
      </w:r>
      <w:bookmarkStart w:id="0" w:name="_GoBack"/>
      <w:bookmarkEnd w:id="0"/>
    </w:p>
    <w:p w14:paraId="37C7C826" w14:textId="77777777" w:rsidR="00F44AE5" w:rsidRDefault="00F44AE5" w:rsidP="00464A64">
      <w:pPr>
        <w:jc w:val="left"/>
        <w:rPr>
          <w:rFonts w:ascii="BIZ UDPゴシック" w:eastAsia="BIZ UDPゴシック" w:hAnsi="BIZ UDPゴシック"/>
          <w:sz w:val="24"/>
        </w:rPr>
      </w:pPr>
      <w:r>
        <w:rPr>
          <w:rFonts w:ascii="BIZ UDPゴシック" w:eastAsia="BIZ UDPゴシック" w:hAnsi="BIZ UDPゴシック" w:hint="eastAsia"/>
          <w:sz w:val="24"/>
        </w:rPr>
        <w:t xml:space="preserve">　度会町には町立保育所が３園あり、約</w:t>
      </w:r>
      <w:r w:rsidR="003F4741">
        <w:rPr>
          <w:rFonts w:ascii="BIZ UDPゴシック" w:eastAsia="BIZ UDPゴシック" w:hAnsi="BIZ UDPゴシック" w:hint="eastAsia"/>
          <w:sz w:val="24"/>
        </w:rPr>
        <w:t>200</w:t>
      </w:r>
      <w:r>
        <w:rPr>
          <w:rFonts w:ascii="BIZ UDPゴシック" w:eastAsia="BIZ UDPゴシック" w:hAnsi="BIZ UDPゴシック" w:hint="eastAsia"/>
          <w:sz w:val="24"/>
        </w:rPr>
        <w:t>人の</w:t>
      </w:r>
      <w:r w:rsidR="003F4741">
        <w:rPr>
          <w:rFonts w:ascii="BIZ UDPゴシック" w:eastAsia="BIZ UDPゴシック" w:hAnsi="BIZ UDPゴシック" w:hint="eastAsia"/>
          <w:sz w:val="24"/>
        </w:rPr>
        <w:t>子どもたち</w:t>
      </w:r>
      <w:r>
        <w:rPr>
          <w:rFonts w:ascii="BIZ UDPゴシック" w:eastAsia="BIZ UDPゴシック" w:hAnsi="BIZ UDPゴシック" w:hint="eastAsia"/>
          <w:sz w:val="24"/>
        </w:rPr>
        <w:t>が利用しています</w:t>
      </w:r>
      <w:r w:rsidR="007A743A">
        <w:rPr>
          <w:rFonts w:ascii="BIZ UDPゴシック" w:eastAsia="BIZ UDPゴシック" w:hAnsi="BIZ UDPゴシック" w:hint="eastAsia"/>
          <w:sz w:val="24"/>
        </w:rPr>
        <w:t>。令和４年度には３園のうち、棚橋保育所の子どもたちのために保育で</w:t>
      </w:r>
      <w:r>
        <w:rPr>
          <w:rFonts w:ascii="BIZ UDPゴシック" w:eastAsia="BIZ UDPゴシック" w:hAnsi="BIZ UDPゴシック" w:hint="eastAsia"/>
          <w:sz w:val="24"/>
        </w:rPr>
        <w:t>利用するワゴンカーや、災害時のための備蓄食品を購入しました。</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835"/>
        <w:gridCol w:w="2666"/>
      </w:tblGrid>
      <w:tr w:rsidR="008C1368" w14:paraId="7923CCA4" w14:textId="77777777" w:rsidTr="002B7D80">
        <w:trPr>
          <w:trHeight w:val="1700"/>
        </w:trPr>
        <w:tc>
          <w:tcPr>
            <w:tcW w:w="3119" w:type="dxa"/>
          </w:tcPr>
          <w:p w14:paraId="06561E85" w14:textId="77777777" w:rsidR="00072057" w:rsidRDefault="008C1368" w:rsidP="00CF5AC0">
            <w:pPr>
              <w:jc w:val="center"/>
              <w:rPr>
                <w:rFonts w:ascii="BIZ UDPゴシック" w:eastAsia="BIZ UDPゴシック" w:hAnsi="BIZ UDPゴシック"/>
                <w:sz w:val="24"/>
              </w:rPr>
            </w:pPr>
            <w:r>
              <w:rPr>
                <w:rFonts w:ascii="BIZ UDPゴシック" w:eastAsia="BIZ UDPゴシック" w:hAnsi="BIZ UDPゴシック" w:hint="eastAsia"/>
                <w:noProof/>
              </w:rPr>
              <w:drawing>
                <wp:inline distT="0" distB="0" distL="0" distR="0" wp14:anchorId="66662074" wp14:editId="76F7ED0F">
                  <wp:extent cx="1509211" cy="1006090"/>
                  <wp:effectExtent l="0" t="0" r="0" b="381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_877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7877" cy="1011867"/>
                          </a:xfrm>
                          <a:prstGeom prst="rect">
                            <a:avLst/>
                          </a:prstGeom>
                        </pic:spPr>
                      </pic:pic>
                    </a:graphicData>
                  </a:graphic>
                </wp:inline>
              </w:drawing>
            </w:r>
          </w:p>
        </w:tc>
        <w:tc>
          <w:tcPr>
            <w:tcW w:w="2835" w:type="dxa"/>
          </w:tcPr>
          <w:p w14:paraId="30DD7716" w14:textId="77777777" w:rsidR="00072057" w:rsidRDefault="006F07F4" w:rsidP="0019436A">
            <w:pPr>
              <w:jc w:val="center"/>
              <w:rPr>
                <w:rFonts w:ascii="BIZ UDPゴシック" w:eastAsia="BIZ UDPゴシック" w:hAnsi="BIZ UDPゴシック"/>
                <w:sz w:val="24"/>
              </w:rPr>
            </w:pPr>
            <w:r>
              <w:rPr>
                <w:rFonts w:ascii="BIZ UDPゴシック" w:eastAsia="BIZ UDPゴシック" w:hAnsi="BIZ UDPゴシック"/>
                <w:noProof/>
                <w:sz w:val="24"/>
              </w:rPr>
              <w:drawing>
                <wp:inline distT="0" distB="0" distL="0" distR="0" wp14:anchorId="204E605F" wp14:editId="79D3E32A">
                  <wp:extent cx="1518249" cy="1012737"/>
                  <wp:effectExtent l="0" t="0" r="635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_20230411-104511_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41330" cy="1028133"/>
                          </a:xfrm>
                          <a:prstGeom prst="rect">
                            <a:avLst/>
                          </a:prstGeom>
                        </pic:spPr>
                      </pic:pic>
                    </a:graphicData>
                  </a:graphic>
                </wp:inline>
              </w:drawing>
            </w:r>
          </w:p>
        </w:tc>
        <w:tc>
          <w:tcPr>
            <w:tcW w:w="2551" w:type="dxa"/>
          </w:tcPr>
          <w:p w14:paraId="3B2E4542" w14:textId="77777777" w:rsidR="00072057" w:rsidRDefault="008D6146" w:rsidP="00CF5AC0">
            <w:pPr>
              <w:jc w:val="left"/>
              <w:rPr>
                <w:rFonts w:ascii="BIZ UDPゴシック" w:eastAsia="BIZ UDPゴシック" w:hAnsi="BIZ UDPゴシック"/>
                <w:sz w:val="24"/>
              </w:rPr>
            </w:pPr>
            <w:r>
              <w:rPr>
                <w:rFonts w:ascii="BIZ UDPゴシック" w:eastAsia="BIZ UDPゴシック" w:hAnsi="BIZ UDPゴシック" w:hint="eastAsia"/>
                <w:noProof/>
                <w:sz w:val="24"/>
                <w:bdr w:val="single" w:sz="4" w:space="0" w:color="auto"/>
              </w:rPr>
              <w:drawing>
                <wp:inline distT="0" distB="0" distL="0" distR="0" wp14:anchorId="50BECD79" wp14:editId="42DD87AE">
                  <wp:extent cx="1535502" cy="1023300"/>
                  <wp:effectExtent l="0" t="0" r="7620" b="571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0411133518_IMG_3925_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4211" cy="1049097"/>
                          </a:xfrm>
                          <a:prstGeom prst="rect">
                            <a:avLst/>
                          </a:prstGeom>
                        </pic:spPr>
                      </pic:pic>
                    </a:graphicData>
                  </a:graphic>
                </wp:inline>
              </w:drawing>
            </w:r>
          </w:p>
        </w:tc>
      </w:tr>
    </w:tbl>
    <w:p w14:paraId="6D6E9D58" w14:textId="77777777" w:rsidR="00072057" w:rsidRPr="0017414A" w:rsidRDefault="002B7D80" w:rsidP="00464A64">
      <w:pPr>
        <w:jc w:val="left"/>
        <w:rPr>
          <w:rFonts w:ascii="BIZ UDPゴシック" w:eastAsia="BIZ UDPゴシック" w:hAnsi="BIZ UDPゴシック"/>
        </w:rPr>
      </w:pPr>
      <w:r w:rsidRPr="0017414A">
        <w:rPr>
          <w:rFonts w:ascii="BIZ UDPゴシック" w:eastAsia="BIZ UDPゴシック" w:hAnsi="BIZ UDPゴシック" w:hint="eastAsia"/>
        </w:rPr>
        <w:t xml:space="preserve">　</w:t>
      </w:r>
      <w:r w:rsidR="008C1368">
        <w:rPr>
          <w:rFonts w:ascii="BIZ UDPゴシック" w:eastAsia="BIZ UDPゴシック" w:hAnsi="BIZ UDPゴシック" w:hint="eastAsia"/>
        </w:rPr>
        <w:t xml:space="preserve">　　　</w:t>
      </w:r>
      <w:r w:rsidRPr="0017414A">
        <w:rPr>
          <w:rFonts w:ascii="BIZ UDPゴシック" w:eastAsia="BIZ UDPゴシック" w:hAnsi="BIZ UDPゴシック" w:hint="eastAsia"/>
        </w:rPr>
        <w:t xml:space="preserve">保育園の子どもたち　　　　　　　</w:t>
      </w:r>
      <w:r w:rsidR="00A32304">
        <w:rPr>
          <w:rFonts w:ascii="BIZ UDPゴシック" w:eastAsia="BIZ UDPゴシック" w:hAnsi="BIZ UDPゴシック" w:hint="eastAsia"/>
        </w:rPr>
        <w:t xml:space="preserve">　　　　</w:t>
      </w:r>
      <w:r w:rsidRPr="0017414A">
        <w:rPr>
          <w:rFonts w:ascii="BIZ UDPゴシック" w:eastAsia="BIZ UDPゴシック" w:hAnsi="BIZ UDPゴシック" w:hint="eastAsia"/>
        </w:rPr>
        <w:t xml:space="preserve">　ワゴンカー</w:t>
      </w:r>
      <w:r w:rsidR="00A32304">
        <w:rPr>
          <w:rFonts w:ascii="BIZ UDPゴシック" w:eastAsia="BIZ UDPゴシック" w:hAnsi="BIZ UDPゴシック" w:hint="eastAsia"/>
        </w:rPr>
        <w:t xml:space="preserve">　　　　　　</w:t>
      </w:r>
      <w:r w:rsidR="008C1368">
        <w:rPr>
          <w:rFonts w:ascii="BIZ UDPゴシック" w:eastAsia="BIZ UDPゴシック" w:hAnsi="BIZ UDPゴシック" w:hint="eastAsia"/>
        </w:rPr>
        <w:t xml:space="preserve">　　　　　</w:t>
      </w:r>
      <w:r w:rsidRPr="0017414A">
        <w:rPr>
          <w:rFonts w:ascii="BIZ UDPゴシック" w:eastAsia="BIZ UDPゴシック" w:hAnsi="BIZ UDPゴシック" w:hint="eastAsia"/>
        </w:rPr>
        <w:t xml:space="preserve">　備蓄食品</w:t>
      </w:r>
    </w:p>
    <w:sectPr w:rsidR="00072057" w:rsidRPr="0017414A" w:rsidSect="00A32304">
      <w:pgSz w:w="11906" w:h="16838"/>
      <w:pgMar w:top="737"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55C1E" w14:textId="77777777" w:rsidR="00207D81" w:rsidRDefault="00207D81" w:rsidP="0081623B">
      <w:r>
        <w:separator/>
      </w:r>
    </w:p>
  </w:endnote>
  <w:endnote w:type="continuationSeparator" w:id="0">
    <w:p w14:paraId="0426C727" w14:textId="77777777" w:rsidR="00207D81" w:rsidRDefault="00207D81" w:rsidP="0081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2ABFE" w14:textId="77777777" w:rsidR="00207D81" w:rsidRDefault="00207D81" w:rsidP="0081623B">
      <w:r>
        <w:separator/>
      </w:r>
    </w:p>
  </w:footnote>
  <w:footnote w:type="continuationSeparator" w:id="0">
    <w:p w14:paraId="587BB9B3" w14:textId="77777777" w:rsidR="00207D81" w:rsidRDefault="00207D81" w:rsidP="008162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A93C29"/>
    <w:multiLevelType w:val="hybridMultilevel"/>
    <w:tmpl w:val="ECBCB0CC"/>
    <w:lvl w:ilvl="0" w:tplc="A56A78F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1B7"/>
    <w:rsid w:val="00026A3E"/>
    <w:rsid w:val="000333A2"/>
    <w:rsid w:val="00072057"/>
    <w:rsid w:val="000B4AD5"/>
    <w:rsid w:val="000E0B4E"/>
    <w:rsid w:val="0016517F"/>
    <w:rsid w:val="0017414A"/>
    <w:rsid w:val="0019436A"/>
    <w:rsid w:val="001A236B"/>
    <w:rsid w:val="00207D81"/>
    <w:rsid w:val="002B7D80"/>
    <w:rsid w:val="00337275"/>
    <w:rsid w:val="003840AA"/>
    <w:rsid w:val="003F4741"/>
    <w:rsid w:val="00464A64"/>
    <w:rsid w:val="006F07F4"/>
    <w:rsid w:val="007A743A"/>
    <w:rsid w:val="007B03A8"/>
    <w:rsid w:val="007F31B7"/>
    <w:rsid w:val="00812849"/>
    <w:rsid w:val="0081623B"/>
    <w:rsid w:val="0084518F"/>
    <w:rsid w:val="008C1368"/>
    <w:rsid w:val="008D6146"/>
    <w:rsid w:val="008E030D"/>
    <w:rsid w:val="00987A6B"/>
    <w:rsid w:val="00A32304"/>
    <w:rsid w:val="00A93FBB"/>
    <w:rsid w:val="00B211DB"/>
    <w:rsid w:val="00BB1962"/>
    <w:rsid w:val="00DB1966"/>
    <w:rsid w:val="00DF2A51"/>
    <w:rsid w:val="00EE20D9"/>
    <w:rsid w:val="00EE5AFF"/>
    <w:rsid w:val="00F219B9"/>
    <w:rsid w:val="00F44AE5"/>
    <w:rsid w:val="00F84735"/>
    <w:rsid w:val="00FF7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74197F"/>
  <w15:chartTrackingRefBased/>
  <w15:docId w15:val="{D7C0EA31-FB8D-43A3-9B62-D8CC6637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1B7"/>
    <w:pPr>
      <w:ind w:leftChars="400" w:left="840"/>
    </w:pPr>
  </w:style>
  <w:style w:type="table" w:styleId="a4">
    <w:name w:val="Table Grid"/>
    <w:basedOn w:val="a1"/>
    <w:uiPriority w:val="39"/>
    <w:rsid w:val="00F84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7414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7414A"/>
    <w:rPr>
      <w:rFonts w:asciiTheme="majorHAnsi" w:eastAsiaTheme="majorEastAsia" w:hAnsiTheme="majorHAnsi" w:cstheme="majorBidi"/>
      <w:sz w:val="18"/>
      <w:szCs w:val="18"/>
    </w:rPr>
  </w:style>
  <w:style w:type="paragraph" w:styleId="a7">
    <w:name w:val="header"/>
    <w:basedOn w:val="a"/>
    <w:link w:val="a8"/>
    <w:uiPriority w:val="99"/>
    <w:unhideWhenUsed/>
    <w:rsid w:val="0081623B"/>
    <w:pPr>
      <w:tabs>
        <w:tab w:val="center" w:pos="4252"/>
        <w:tab w:val="right" w:pos="8504"/>
      </w:tabs>
      <w:snapToGrid w:val="0"/>
    </w:pPr>
  </w:style>
  <w:style w:type="character" w:customStyle="1" w:styleId="a8">
    <w:name w:val="ヘッダー (文字)"/>
    <w:basedOn w:val="a0"/>
    <w:link w:val="a7"/>
    <w:uiPriority w:val="99"/>
    <w:rsid w:val="0081623B"/>
  </w:style>
  <w:style w:type="paragraph" w:styleId="a9">
    <w:name w:val="footer"/>
    <w:basedOn w:val="a"/>
    <w:link w:val="aa"/>
    <w:uiPriority w:val="99"/>
    <w:unhideWhenUsed/>
    <w:rsid w:val="0081623B"/>
    <w:pPr>
      <w:tabs>
        <w:tab w:val="center" w:pos="4252"/>
        <w:tab w:val="right" w:pos="8504"/>
      </w:tabs>
      <w:snapToGrid w:val="0"/>
    </w:pPr>
  </w:style>
  <w:style w:type="character" w:customStyle="1" w:styleId="aa">
    <w:name w:val="フッター (文字)"/>
    <w:basedOn w:val="a0"/>
    <w:link w:val="a9"/>
    <w:uiPriority w:val="99"/>
    <w:rsid w:val="00816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倉田　晃旗</dc:creator>
  <cp:keywords/>
  <dc:description/>
  <cp:lastModifiedBy>加藤　朋子</cp:lastModifiedBy>
  <cp:revision>32</cp:revision>
  <cp:lastPrinted>2023-07-19T04:38:00Z</cp:lastPrinted>
  <dcterms:created xsi:type="dcterms:W3CDTF">2023-04-10T02:18:00Z</dcterms:created>
  <dcterms:modified xsi:type="dcterms:W3CDTF">2023-07-21T03:57:00Z</dcterms:modified>
</cp:coreProperties>
</file>